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40" w:rsidRDefault="00AF3E8C" w:rsidP="007035A8">
      <w:pPr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r>
        <w:rPr>
          <w:rFonts w:ascii="Times New Roman" w:hAnsi="Times New Roman" w:cs="Times New Roman"/>
          <w:b/>
          <w:sz w:val="25"/>
          <w:szCs w:val="25"/>
        </w:rPr>
        <w:t>Działy specjalne, termin składania deklaracji</w:t>
      </w:r>
    </w:p>
    <w:bookmarkEnd w:id="0"/>
    <w:p w:rsidR="00815F8E" w:rsidRDefault="00815F8E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Działem specjalnym produkcji rolnej, uzasadniającym objęcie ubezpieczeniem społecznym rolników, uznaje się następujące rodzaje oraz rozmiary upraw i produkcji:</w:t>
      </w:r>
    </w:p>
    <w:p w:rsidR="00815F8E" w:rsidRDefault="00815F8E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7035A8">
        <w:rPr>
          <w:rFonts w:ascii="Times New Roman" w:hAnsi="Times New Roman" w:cs="Times New Roman"/>
          <w:sz w:val="25"/>
          <w:szCs w:val="25"/>
        </w:rPr>
        <w:t xml:space="preserve">) </w:t>
      </w:r>
      <w:r>
        <w:rPr>
          <w:rFonts w:ascii="Times New Roman" w:hAnsi="Times New Roman" w:cs="Times New Roman"/>
          <w:sz w:val="25"/>
          <w:szCs w:val="25"/>
        </w:rPr>
        <w:t>uprawy roślin ozdobnych i pozostałych w szklarniach ogrzewanych powyżej 100 m</w:t>
      </w:r>
      <w:r w:rsidRPr="007035A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="007035A8">
        <w:rPr>
          <w:rFonts w:ascii="Times New Roman" w:hAnsi="Times New Roman" w:cs="Times New Roman"/>
          <w:sz w:val="25"/>
          <w:szCs w:val="25"/>
        </w:rPr>
        <w:t>,</w:t>
      </w:r>
    </w:p>
    <w:p w:rsidR="00815F8E" w:rsidRDefault="004758F8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uprawy w szklarniach nie</w:t>
      </w:r>
      <w:r w:rsidR="00815F8E">
        <w:rPr>
          <w:rFonts w:ascii="Times New Roman" w:hAnsi="Times New Roman" w:cs="Times New Roman"/>
          <w:sz w:val="25"/>
          <w:szCs w:val="25"/>
        </w:rPr>
        <w:t>ogrzewanych powyżej 100</w:t>
      </w:r>
      <w:r w:rsidR="007035A8">
        <w:rPr>
          <w:rFonts w:ascii="Times New Roman" w:hAnsi="Times New Roman" w:cs="Times New Roman"/>
          <w:sz w:val="25"/>
          <w:szCs w:val="25"/>
        </w:rPr>
        <w:t xml:space="preserve"> </w:t>
      </w:r>
      <w:r w:rsidR="00815F8E">
        <w:rPr>
          <w:rFonts w:ascii="Times New Roman" w:hAnsi="Times New Roman" w:cs="Times New Roman"/>
          <w:sz w:val="25"/>
          <w:szCs w:val="25"/>
        </w:rPr>
        <w:t>m</w:t>
      </w:r>
      <w:r w:rsidR="00815F8E" w:rsidRPr="007035A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 w:rsidR="007035A8">
        <w:rPr>
          <w:rFonts w:ascii="Times New Roman" w:hAnsi="Times New Roman" w:cs="Times New Roman"/>
          <w:sz w:val="25"/>
          <w:szCs w:val="25"/>
        </w:rPr>
        <w:t>,</w:t>
      </w:r>
    </w:p>
    <w:p w:rsidR="007035A8" w:rsidRDefault="007035A8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="00815F8E">
        <w:rPr>
          <w:rFonts w:ascii="Times New Roman" w:hAnsi="Times New Roman" w:cs="Times New Roman"/>
          <w:sz w:val="25"/>
          <w:szCs w:val="25"/>
        </w:rPr>
        <w:t xml:space="preserve">uprawy roślin ozdobnych i pozostałych w tunelach foliowych ogrzewanych powyżej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815F8E" w:rsidRDefault="007035A8" w:rsidP="007035A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815F8E">
        <w:rPr>
          <w:rFonts w:ascii="Times New Roman" w:hAnsi="Times New Roman" w:cs="Times New Roman"/>
          <w:sz w:val="25"/>
          <w:szCs w:val="25"/>
        </w:rPr>
        <w:t>200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15F8E">
        <w:rPr>
          <w:rFonts w:ascii="Times New Roman" w:hAnsi="Times New Roman" w:cs="Times New Roman"/>
          <w:sz w:val="25"/>
          <w:szCs w:val="25"/>
        </w:rPr>
        <w:t>m</w:t>
      </w:r>
      <w:r w:rsidR="00815F8E" w:rsidRPr="007035A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>
        <w:rPr>
          <w:rFonts w:ascii="Times New Roman" w:hAnsi="Times New Roman" w:cs="Times New Roman"/>
          <w:sz w:val="25"/>
          <w:szCs w:val="25"/>
        </w:rPr>
        <w:t>,</w:t>
      </w:r>
    </w:p>
    <w:p w:rsidR="00815F8E" w:rsidRDefault="00815F8E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uprawy grzybów i ich grzybni- powyżej 100</w:t>
      </w:r>
      <w:r w:rsidR="007035A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m</w:t>
      </w:r>
      <w:r w:rsidRPr="007035A8">
        <w:rPr>
          <w:rFonts w:ascii="Times New Roman" w:hAnsi="Times New Roman" w:cs="Times New Roman"/>
          <w:sz w:val="25"/>
          <w:szCs w:val="25"/>
          <w:vertAlign w:val="superscript"/>
        </w:rPr>
        <w:t>2</w:t>
      </w:r>
      <w:r>
        <w:rPr>
          <w:rFonts w:ascii="Times New Roman" w:hAnsi="Times New Roman" w:cs="Times New Roman"/>
          <w:sz w:val="25"/>
          <w:szCs w:val="25"/>
        </w:rPr>
        <w:t xml:space="preserve"> powierzchni uprawowej</w:t>
      </w:r>
      <w:r w:rsidR="007035A8">
        <w:rPr>
          <w:rFonts w:ascii="Times New Roman" w:hAnsi="Times New Roman" w:cs="Times New Roman"/>
          <w:sz w:val="25"/>
          <w:szCs w:val="25"/>
        </w:rPr>
        <w:t>,</w:t>
      </w:r>
    </w:p>
    <w:p w:rsidR="00815F8E" w:rsidRDefault="00815F8E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drób rzeźny</w:t>
      </w:r>
      <w:r w:rsidR="004758F8">
        <w:rPr>
          <w:rFonts w:ascii="Times New Roman" w:hAnsi="Times New Roman" w:cs="Times New Roman"/>
          <w:sz w:val="25"/>
          <w:szCs w:val="25"/>
        </w:rPr>
        <w:t xml:space="preserve"> :</w:t>
      </w:r>
    </w:p>
    <w:p w:rsidR="00815F8E" w:rsidRDefault="00815F8E" w:rsidP="007035A8">
      <w:pPr>
        <w:tabs>
          <w:tab w:val="center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kurczęta</w:t>
      </w:r>
      <w:r w:rsidR="007035A8">
        <w:rPr>
          <w:rFonts w:ascii="Times New Roman" w:hAnsi="Times New Roman" w:cs="Times New Roman"/>
          <w:sz w:val="25"/>
          <w:szCs w:val="25"/>
        </w:rPr>
        <w:t xml:space="preserve"> – </w:t>
      </w:r>
      <w:r>
        <w:rPr>
          <w:rFonts w:ascii="Times New Roman" w:hAnsi="Times New Roman" w:cs="Times New Roman"/>
          <w:sz w:val="25"/>
          <w:szCs w:val="25"/>
        </w:rPr>
        <w:t>powyżej</w:t>
      </w:r>
      <w:r w:rsidR="007035A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1000 szt. (w skali roku)</w:t>
      </w:r>
    </w:p>
    <w:p w:rsidR="00815F8E" w:rsidRDefault="00815F8E" w:rsidP="007035A8">
      <w:pPr>
        <w:tabs>
          <w:tab w:val="center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gęsi – powyżej 500 szt. (w skali roku) </w:t>
      </w:r>
    </w:p>
    <w:p w:rsidR="00815F8E" w:rsidRDefault="00815F8E" w:rsidP="007035A8">
      <w:pPr>
        <w:tabs>
          <w:tab w:val="center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kaczki – powyżej 500 szt. (</w:t>
      </w:r>
      <w:r w:rsidR="007035A8">
        <w:rPr>
          <w:rFonts w:ascii="Times New Roman" w:hAnsi="Times New Roman" w:cs="Times New Roman"/>
          <w:sz w:val="25"/>
          <w:szCs w:val="25"/>
        </w:rPr>
        <w:t>w skali roku</w:t>
      </w:r>
      <w:r>
        <w:rPr>
          <w:rFonts w:ascii="Times New Roman" w:hAnsi="Times New Roman" w:cs="Times New Roman"/>
          <w:sz w:val="25"/>
          <w:szCs w:val="25"/>
        </w:rPr>
        <w:t>)</w:t>
      </w:r>
    </w:p>
    <w:p w:rsidR="00815F8E" w:rsidRDefault="00815F8E" w:rsidP="007035A8">
      <w:pPr>
        <w:tabs>
          <w:tab w:val="center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indyki – powyżej 500 szt. (w skali roku) </w:t>
      </w:r>
    </w:p>
    <w:p w:rsidR="00815F8E" w:rsidRDefault="00815F8E" w:rsidP="007035A8">
      <w:pPr>
        <w:tabs>
          <w:tab w:val="center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strusie – powyżej 20 szt. (w skali roku)</w:t>
      </w:r>
    </w:p>
    <w:p w:rsidR="00F14823" w:rsidRDefault="00F14823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drób nieśny:</w:t>
      </w:r>
    </w:p>
    <w:p w:rsidR="00F14823" w:rsidRDefault="00F14823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kury nieśne (w stadz</w:t>
      </w:r>
      <w:r w:rsidR="004758F8">
        <w:rPr>
          <w:rFonts w:ascii="Times New Roman" w:hAnsi="Times New Roman" w:cs="Times New Roman"/>
          <w:sz w:val="25"/>
          <w:szCs w:val="25"/>
        </w:rPr>
        <w:t>ie reprodukcyjnym) – powyżej 2</w:t>
      </w:r>
      <w:r>
        <w:rPr>
          <w:rFonts w:ascii="Times New Roman" w:hAnsi="Times New Roman" w:cs="Times New Roman"/>
          <w:sz w:val="25"/>
          <w:szCs w:val="25"/>
        </w:rPr>
        <w:t>000 szt. (w skali roku)</w:t>
      </w:r>
    </w:p>
    <w:p w:rsidR="00F14823" w:rsidRDefault="00F14823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gęsi (w stadzie reprodukcyjnym) – powyżej 200 szt. (w skali roku) </w:t>
      </w:r>
    </w:p>
    <w:p w:rsidR="00F14823" w:rsidRDefault="00F14823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kaczki (w stadzie reprodukcyjnym) – powyżej 500 szt. (w skali roku) </w:t>
      </w:r>
    </w:p>
    <w:p w:rsidR="00F14823" w:rsidRDefault="00F14823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indyki (w stadzie reprodukcyjnym) – powyżej 500 szt. (w skali roku)</w:t>
      </w:r>
    </w:p>
    <w:p w:rsidR="00F14823" w:rsidRDefault="00F14823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kury (produkcja j</w:t>
      </w:r>
      <w:r w:rsidR="004758F8">
        <w:rPr>
          <w:rFonts w:ascii="Times New Roman" w:hAnsi="Times New Roman" w:cs="Times New Roman"/>
          <w:sz w:val="25"/>
          <w:szCs w:val="25"/>
        </w:rPr>
        <w:t>aj konsumpcyjnych) – powyżej 1</w:t>
      </w:r>
      <w:r>
        <w:rPr>
          <w:rFonts w:ascii="Times New Roman" w:hAnsi="Times New Roman" w:cs="Times New Roman"/>
          <w:sz w:val="25"/>
          <w:szCs w:val="25"/>
        </w:rPr>
        <w:t>000 szt. (w skali roku)</w:t>
      </w:r>
    </w:p>
    <w:p w:rsidR="00F14823" w:rsidRDefault="00F14823" w:rsidP="007035A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strusie (w stadzie reprodukcyjnym) – powyżej </w:t>
      </w:r>
      <w:r w:rsidR="0045789C">
        <w:rPr>
          <w:rFonts w:ascii="Times New Roman" w:hAnsi="Times New Roman" w:cs="Times New Roman"/>
          <w:sz w:val="25"/>
          <w:szCs w:val="25"/>
        </w:rPr>
        <w:t>6</w:t>
      </w:r>
      <w:r>
        <w:rPr>
          <w:rFonts w:ascii="Times New Roman" w:hAnsi="Times New Roman" w:cs="Times New Roman"/>
          <w:sz w:val="25"/>
          <w:szCs w:val="25"/>
        </w:rPr>
        <w:t xml:space="preserve"> szt</w:t>
      </w:r>
      <w:r w:rsidR="0045789C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(w skali roku)</w:t>
      </w:r>
    </w:p>
    <w:p w:rsidR="00F14823" w:rsidRDefault="00F14823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zakłady wylęgu drobiu (zdolność produkcyjna</w:t>
      </w:r>
      <w:r w:rsidR="007035A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- liczba jaj):</w:t>
      </w:r>
    </w:p>
    <w:p w:rsidR="00F14823" w:rsidRDefault="004758F8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kurczęta – powyżej 3</w:t>
      </w:r>
      <w:r w:rsidR="00F14823">
        <w:rPr>
          <w:rFonts w:ascii="Times New Roman" w:hAnsi="Times New Roman" w:cs="Times New Roman"/>
          <w:sz w:val="25"/>
          <w:szCs w:val="25"/>
        </w:rPr>
        <w:t>000 szt.</w:t>
      </w:r>
    </w:p>
    <w:p w:rsidR="00F14823" w:rsidRDefault="004758F8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gęsi – powyżej 3</w:t>
      </w:r>
      <w:r w:rsidR="00F14823">
        <w:rPr>
          <w:rFonts w:ascii="Times New Roman" w:hAnsi="Times New Roman" w:cs="Times New Roman"/>
          <w:sz w:val="25"/>
          <w:szCs w:val="25"/>
        </w:rPr>
        <w:t>000 szt.</w:t>
      </w:r>
    </w:p>
    <w:p w:rsidR="00F14823" w:rsidRDefault="004758F8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kaczki – powyżej 3</w:t>
      </w:r>
      <w:r w:rsidR="00F14823">
        <w:rPr>
          <w:rFonts w:ascii="Times New Roman" w:hAnsi="Times New Roman" w:cs="Times New Roman"/>
          <w:sz w:val="25"/>
          <w:szCs w:val="25"/>
        </w:rPr>
        <w:t>000 szt.</w:t>
      </w:r>
    </w:p>
    <w:p w:rsidR="005B413A" w:rsidRDefault="004758F8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indyki – powyżej 3</w:t>
      </w:r>
      <w:r w:rsidR="00F14823">
        <w:rPr>
          <w:rFonts w:ascii="Times New Roman" w:hAnsi="Times New Roman" w:cs="Times New Roman"/>
          <w:sz w:val="25"/>
          <w:szCs w:val="25"/>
        </w:rPr>
        <w:t>000 szt</w:t>
      </w:r>
      <w:r w:rsidR="005B413A">
        <w:rPr>
          <w:rFonts w:ascii="Times New Roman" w:hAnsi="Times New Roman" w:cs="Times New Roman"/>
          <w:sz w:val="25"/>
          <w:szCs w:val="25"/>
        </w:rPr>
        <w:t>.</w:t>
      </w:r>
    </w:p>
    <w:p w:rsidR="005B413A" w:rsidRDefault="005B413A" w:rsidP="007035A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strusie – powyżej 50 szt.</w:t>
      </w:r>
    </w:p>
    <w:p w:rsidR="005B413A" w:rsidRDefault="007035A8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8)</w:t>
      </w:r>
      <w:r w:rsidR="005B413A">
        <w:rPr>
          <w:rFonts w:ascii="Times New Roman" w:hAnsi="Times New Roman" w:cs="Times New Roman"/>
          <w:sz w:val="25"/>
          <w:szCs w:val="25"/>
        </w:rPr>
        <w:t xml:space="preserve"> zwierzęta futerkowe – powyżej 50 szt. </w:t>
      </w:r>
      <w:r w:rsidR="0045789C">
        <w:rPr>
          <w:rFonts w:ascii="Times New Roman" w:hAnsi="Times New Roman" w:cs="Times New Roman"/>
          <w:sz w:val="25"/>
          <w:szCs w:val="25"/>
        </w:rPr>
        <w:t>s</w:t>
      </w:r>
      <w:r w:rsidR="005B413A">
        <w:rPr>
          <w:rFonts w:ascii="Times New Roman" w:hAnsi="Times New Roman" w:cs="Times New Roman"/>
          <w:sz w:val="25"/>
          <w:szCs w:val="25"/>
        </w:rPr>
        <w:t>amic stada podstawowego:</w:t>
      </w:r>
    </w:p>
    <w:p w:rsidR="005B413A" w:rsidRDefault="005B413A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lisy i jenoty</w:t>
      </w:r>
    </w:p>
    <w:p w:rsidR="005B413A" w:rsidRDefault="005B413A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norki</w:t>
      </w:r>
    </w:p>
    <w:p w:rsidR="005B413A" w:rsidRDefault="005B413A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tchórzofretki</w:t>
      </w:r>
    </w:p>
    <w:p w:rsidR="005B413A" w:rsidRDefault="005B413A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szynszyle</w:t>
      </w:r>
    </w:p>
    <w:p w:rsidR="005B413A" w:rsidRDefault="005B413A" w:rsidP="007035A8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nutrie</w:t>
      </w:r>
    </w:p>
    <w:p w:rsidR="005B413A" w:rsidRDefault="005B413A" w:rsidP="007035A8">
      <w:pPr>
        <w:tabs>
          <w:tab w:val="left" w:pos="567"/>
        </w:tabs>
        <w:spacing w:after="12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króliki</w:t>
      </w:r>
    </w:p>
    <w:p w:rsidR="005B413A" w:rsidRDefault="005B413A" w:rsidP="007035A8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pasieki powyżej 80 rodzin</w:t>
      </w:r>
    </w:p>
    <w:p w:rsidR="005B413A" w:rsidRDefault="005B413A" w:rsidP="007035A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="007035A8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hodowla i chów świń poza gospodarstwem rolnym, powyżej 100 szt.</w:t>
      </w:r>
    </w:p>
    <w:p w:rsidR="007035A8" w:rsidRDefault="007035A8" w:rsidP="007035A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5B413A" w:rsidRDefault="005B413A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Osoba zgłaszająca się do ubezpieczenia społecznego rolników, w związku z rozpoczęciem prowadzenia działu specjalnego produkcji rolnej, oraz do ubezpieczenia zdrowotnego, jest obowiązana przedłożyć zaświadczenie organu podatkowego o rodzaju i rozmiarach prowadzonej produkcji oraz o wysokości zdeklarowanego dochodu z tego tytułu.</w:t>
      </w:r>
    </w:p>
    <w:p w:rsidR="005B413A" w:rsidRDefault="005B413A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Osoba </w:t>
      </w:r>
      <w:r w:rsidR="009065EE">
        <w:rPr>
          <w:rFonts w:ascii="Times New Roman" w:hAnsi="Times New Roman" w:cs="Times New Roman"/>
          <w:sz w:val="25"/>
          <w:szCs w:val="25"/>
        </w:rPr>
        <w:t>zgłaszająca prowadzenie działu specjalnego związanego z hodowlą strusi powinna podać informacje o rozmiarach produkcji i dochodach z tego tytułu w oświadczeniu złożonym w jednostce KRUS.</w:t>
      </w:r>
    </w:p>
    <w:p w:rsidR="009065EE" w:rsidRDefault="004758F8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065EE" w:rsidRPr="009065EE">
        <w:rPr>
          <w:rFonts w:ascii="Times New Roman" w:hAnsi="Times New Roman" w:cs="Times New Roman"/>
          <w:b/>
          <w:sz w:val="25"/>
          <w:szCs w:val="25"/>
        </w:rPr>
        <w:t>Ważne</w:t>
      </w:r>
      <w:r w:rsidR="009065EE">
        <w:rPr>
          <w:rFonts w:ascii="Times New Roman" w:hAnsi="Times New Roman" w:cs="Times New Roman"/>
          <w:b/>
          <w:sz w:val="25"/>
          <w:szCs w:val="25"/>
        </w:rPr>
        <w:t>!</w:t>
      </w:r>
    </w:p>
    <w:p w:rsidR="00A376A8" w:rsidRDefault="009065EE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Wszystkie osoby podlegające ubezpieczeniu społecznemu rolników z tytułu prowadzenia działów specjalnych powinny corocznie dostarczać Kasie zaświadczenia o rozmiarach </w:t>
      </w:r>
      <w:r w:rsidR="007035A8">
        <w:rPr>
          <w:rFonts w:ascii="Times New Roman" w:hAnsi="Times New Roman" w:cs="Times New Roman"/>
          <w:sz w:val="25"/>
          <w:szCs w:val="25"/>
        </w:rPr>
        <w:br/>
      </w:r>
      <w:r>
        <w:rPr>
          <w:rFonts w:ascii="Times New Roman" w:hAnsi="Times New Roman" w:cs="Times New Roman"/>
          <w:sz w:val="25"/>
          <w:szCs w:val="25"/>
        </w:rPr>
        <w:t>i rodzaju produkcji. Ponadto, do celów wymiaru składki na ubezpieczenie zdrowotne, zgodnie z ustawą z dnia 27 sierpnia 2004r. o świadczeniach opieki zdrowotnej finansowanych ze środków publicznych</w:t>
      </w:r>
      <w:r w:rsidR="008F00DC">
        <w:rPr>
          <w:rFonts w:ascii="Times New Roman" w:hAnsi="Times New Roman" w:cs="Times New Roman"/>
          <w:sz w:val="25"/>
          <w:szCs w:val="25"/>
        </w:rPr>
        <w:t xml:space="preserve"> (Dz.U. z 2017r.,poz.1938 z póź</w:t>
      </w:r>
      <w:r w:rsidR="004758F8">
        <w:rPr>
          <w:rFonts w:ascii="Times New Roman" w:hAnsi="Times New Roman" w:cs="Times New Roman"/>
          <w:sz w:val="25"/>
          <w:szCs w:val="25"/>
        </w:rPr>
        <w:t>n.zm.)</w:t>
      </w:r>
      <w:r>
        <w:rPr>
          <w:rFonts w:ascii="Times New Roman" w:hAnsi="Times New Roman" w:cs="Times New Roman"/>
          <w:sz w:val="25"/>
          <w:szCs w:val="25"/>
        </w:rPr>
        <w:t xml:space="preserve">, osoby te winne dostarczyć do dnia </w:t>
      </w:r>
      <w:r w:rsidRPr="004758F8">
        <w:rPr>
          <w:rFonts w:ascii="Times New Roman" w:hAnsi="Times New Roman" w:cs="Times New Roman"/>
          <w:b/>
          <w:sz w:val="25"/>
          <w:szCs w:val="25"/>
        </w:rPr>
        <w:t>31 stycznia</w:t>
      </w:r>
      <w:r>
        <w:rPr>
          <w:rFonts w:ascii="Times New Roman" w:hAnsi="Times New Roman" w:cs="Times New Roman"/>
          <w:sz w:val="25"/>
          <w:szCs w:val="25"/>
        </w:rPr>
        <w:t xml:space="preserve"> każdego roku oświadczenie o przewidywanym dochodzie z prowadzonej działalności w zakresie działów specjalnych. Do oświadczenia należy dołączyć odpis decyzji naczelnika urzędu skarbowego, wydanej na podstawie deklaracji o rodzajach i rozmiarach zamierzonej produkcji, lub o wysokości przewidywanego dochodu w roku następnym.</w:t>
      </w:r>
    </w:p>
    <w:p w:rsidR="006F4524" w:rsidRPr="00A376A8" w:rsidRDefault="00A376A8" w:rsidP="007035A8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Termin, o którym mowa może</w:t>
      </w:r>
      <w:r w:rsidR="006F4524" w:rsidRPr="006F4524">
        <w:rPr>
          <w:rFonts w:ascii="Times New Roman" w:hAnsi="Times New Roman" w:cs="Times New Roman"/>
          <w:b/>
          <w:sz w:val="25"/>
          <w:szCs w:val="25"/>
        </w:rPr>
        <w:t xml:space="preserve"> zostać</w:t>
      </w:r>
      <w:r>
        <w:rPr>
          <w:rFonts w:ascii="Times New Roman" w:hAnsi="Times New Roman" w:cs="Times New Roman"/>
          <w:b/>
          <w:sz w:val="25"/>
          <w:szCs w:val="25"/>
        </w:rPr>
        <w:t xml:space="preserve"> przywrócony</w:t>
      </w:r>
      <w:r w:rsidR="006F4524" w:rsidRPr="006F4524">
        <w:rPr>
          <w:rFonts w:ascii="Times New Roman" w:hAnsi="Times New Roman" w:cs="Times New Roman"/>
          <w:b/>
          <w:sz w:val="25"/>
          <w:szCs w:val="25"/>
        </w:rPr>
        <w:t xml:space="preserve"> na wniosek zainteresowanego, jeżeli udowodni , że niezachowanie terminu nastąpiło wskutek zdarzeń losowych,</w:t>
      </w:r>
      <w:r w:rsidR="007035A8">
        <w:rPr>
          <w:rFonts w:ascii="Times New Roman" w:hAnsi="Times New Roman" w:cs="Times New Roman"/>
          <w:b/>
          <w:sz w:val="25"/>
          <w:szCs w:val="25"/>
        </w:rPr>
        <w:br/>
      </w:r>
      <w:r w:rsidR="006F4524" w:rsidRPr="006F4524">
        <w:rPr>
          <w:rFonts w:ascii="Times New Roman" w:hAnsi="Times New Roman" w:cs="Times New Roman"/>
          <w:b/>
          <w:sz w:val="25"/>
          <w:szCs w:val="25"/>
        </w:rPr>
        <w:t>do których zalicza się m.in.: zdarzenia związane z działaniami sił przyrody, a także zdarzenia związane z działaniami ludzkimi lub stanami zagrożenia epidemicznego lub epidemii.</w:t>
      </w:r>
    </w:p>
    <w:p w:rsidR="00815F8E" w:rsidRDefault="007035A8" w:rsidP="007035A8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Opracowała:</w:t>
      </w:r>
    </w:p>
    <w:p w:rsidR="007035A8" w:rsidRDefault="007035A8" w:rsidP="007035A8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Ewelina Elias</w:t>
      </w:r>
    </w:p>
    <w:p w:rsidR="007035A8" w:rsidRDefault="007035A8" w:rsidP="007035A8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Kierownik Wydziału Ubezpieczeń </w:t>
      </w:r>
    </w:p>
    <w:p w:rsidR="007035A8" w:rsidRPr="00815F8E" w:rsidRDefault="007035A8" w:rsidP="007035A8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OR KRUS w Opolu</w:t>
      </w:r>
    </w:p>
    <w:sectPr w:rsidR="007035A8" w:rsidRPr="00815F8E" w:rsidSect="005D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8E"/>
    <w:rsid w:val="0045789C"/>
    <w:rsid w:val="004758F8"/>
    <w:rsid w:val="005B413A"/>
    <w:rsid w:val="005D6E40"/>
    <w:rsid w:val="006F4524"/>
    <w:rsid w:val="007035A8"/>
    <w:rsid w:val="00815F8E"/>
    <w:rsid w:val="008F00DC"/>
    <w:rsid w:val="009065EE"/>
    <w:rsid w:val="00A376A8"/>
    <w:rsid w:val="00AF3E8C"/>
    <w:rsid w:val="00B162D1"/>
    <w:rsid w:val="00F1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6E3C"/>
  <w15:docId w15:val="{7DE8BAF8-5FC1-4245-B032-B551ED95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E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6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62D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eweeli</dc:creator>
  <cp:lastModifiedBy>EWA KATARZYNA. KORBAŚ</cp:lastModifiedBy>
  <cp:revision>8</cp:revision>
  <cp:lastPrinted>2020-11-06T11:46:00Z</cp:lastPrinted>
  <dcterms:created xsi:type="dcterms:W3CDTF">2020-11-06T09:23:00Z</dcterms:created>
  <dcterms:modified xsi:type="dcterms:W3CDTF">2020-11-09T09:47:00Z</dcterms:modified>
</cp:coreProperties>
</file>