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AD288B" w:rsidRDefault="00AD288B" w:rsidP="00AD288B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Uchwała Nr ……</w:t>
      </w:r>
    </w:p>
    <w:p w:rsidR="00AD288B" w:rsidRDefault="00AD288B" w:rsidP="00AD288B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Rady Miejskiej w Grodkowie</w:t>
      </w:r>
    </w:p>
    <w:p w:rsidR="00AD288B" w:rsidRDefault="00AD288B" w:rsidP="00AD288B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z dnia … grudnia 2016 r.</w:t>
      </w:r>
    </w:p>
    <w:p w:rsidR="00AD288B" w:rsidRDefault="00AD288B" w:rsidP="00AD288B">
      <w:pPr>
        <w:pStyle w:val="Nagwek1"/>
        <w:jc w:val="center"/>
        <w:rPr>
          <w:sz w:val="24"/>
          <w:szCs w:val="24"/>
        </w:rPr>
      </w:pPr>
    </w:p>
    <w:p w:rsidR="00AD288B" w:rsidRDefault="00AD288B" w:rsidP="00AD288B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w sprawie uchwalenia Gminnego Programu Profilaktyki i Rozwiązywania Problemów Alkoholowych dla Gminy Grodków na 2017 rok.</w:t>
      </w:r>
    </w:p>
    <w:p w:rsidR="00AD288B" w:rsidRDefault="00AD288B" w:rsidP="00AD288B">
      <w:pPr>
        <w:pStyle w:val="Nagwek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D288B" w:rsidRDefault="00AD288B" w:rsidP="00AD288B">
      <w:pPr>
        <w:pStyle w:val="Nagwek1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podstawie art. 4</w:t>
      </w:r>
      <w:r>
        <w:rPr>
          <w:b w:val="0"/>
          <w:sz w:val="24"/>
          <w:szCs w:val="24"/>
          <w:vertAlign w:val="superscript"/>
        </w:rPr>
        <w:t xml:space="preserve">1 </w:t>
      </w:r>
      <w:r>
        <w:rPr>
          <w:b w:val="0"/>
          <w:sz w:val="24"/>
          <w:szCs w:val="24"/>
        </w:rPr>
        <w:t>ust. 2 ustawy z dnia 26 października 1982 r. o wychowaniu                             w trzeźwości i przeciwdziałaniu alkoholizmowi (Dz. U. z 2016 r., poz. 487) Rada Miejska                        w Grodkowie uchwala, co następuje:</w:t>
      </w:r>
    </w:p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 się Gminny Program Profilaktyki i Rozwiązywania Problemów Alkoholowych dla Gminy Grodków na 2017 rok, stanowiący załącznik do niniejszej uchwały.</w:t>
      </w:r>
    </w:p>
    <w:p w:rsidR="00AD288B" w:rsidRDefault="00AD288B" w:rsidP="00AD28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Grodkowa.</w:t>
      </w:r>
    </w:p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88B" w:rsidRDefault="00AD288B" w:rsidP="00AD28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 z mocą obowiązującą od dnia 1 stycznia 2017 r.</w:t>
      </w:r>
    </w:p>
    <w:p w:rsidR="00AD288B" w:rsidRDefault="00AD288B" w:rsidP="00AD28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88B" w:rsidRDefault="00AD288B" w:rsidP="00AD288B">
      <w:pPr>
        <w:pStyle w:val="Nagwek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Burmistrz Grodkowa</w:t>
      </w:r>
    </w:p>
    <w:p w:rsidR="00AD288B" w:rsidRDefault="00AD288B" w:rsidP="00AD288B">
      <w:pPr>
        <w:pStyle w:val="Nagwek1"/>
        <w:ind w:left="4956"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/-/ Marek Antoniewicz</w:t>
      </w:r>
    </w:p>
    <w:p w:rsidR="00AD288B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pStyle w:val="Nagwek1"/>
        <w:jc w:val="right"/>
        <w:rPr>
          <w:sz w:val="16"/>
          <w:szCs w:val="16"/>
        </w:rPr>
      </w:pPr>
      <w:r>
        <w:rPr>
          <w:b w:val="0"/>
          <w:sz w:val="24"/>
          <w:szCs w:val="24"/>
        </w:rPr>
        <w:br w:type="page"/>
      </w:r>
    </w:p>
    <w:p w:rsidR="00AD288B" w:rsidRDefault="00AD288B" w:rsidP="00AD288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do uchwały Nr…..</w:t>
      </w:r>
    </w:p>
    <w:p w:rsidR="00AD288B" w:rsidRDefault="00AD288B" w:rsidP="00AD288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Rady Miejskiej w Grodkowie </w:t>
      </w:r>
    </w:p>
    <w:p w:rsidR="00AD288B" w:rsidRDefault="00AD288B" w:rsidP="00AD288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…. grudnia 2016 r.</w:t>
      </w:r>
    </w:p>
    <w:p w:rsidR="00AD288B" w:rsidRDefault="00AD288B" w:rsidP="00AD288B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D288B" w:rsidRDefault="00AD288B" w:rsidP="00AD2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GMINNY  PROGRAM    PROFILAKTYKI  I  ROZWIĄZYWANIA  PROBLEMÓW  ALKOHOLOWYCH NA  2017 ROK.</w:t>
      </w:r>
    </w:p>
    <w:p w:rsidR="00AD288B" w:rsidRDefault="00AD288B" w:rsidP="00AD288B">
      <w:pPr>
        <w:pStyle w:val="NormalnyWeb"/>
        <w:spacing w:before="0" w:beforeAutospacing="0" w:after="0" w:afterAutospacing="0" w:line="360" w:lineRule="auto"/>
        <w:jc w:val="both"/>
      </w:pPr>
      <w:r>
        <w:rPr>
          <w:color w:val="000000"/>
          <w:sz w:val="22"/>
          <w:szCs w:val="22"/>
        </w:rPr>
        <w:br/>
      </w:r>
      <w:r>
        <w:rPr>
          <w:color w:val="000000"/>
        </w:rPr>
        <w:t xml:space="preserve">Wśród różnych problemów społecznych występujących w naszym społeczeństwie te, które są związane z alkoholem są jednymi z trudniejszych do rozwiązania. Wynika to głównie z ich rozmiarów, złożoności, a także kosztów społecznych i ekonomicznych, jakie ponoszą nie tylko osoby indywidualne, ale i całe społeczeństwo. Aktualnie nie przypisuje się szkód wyrządzanych przez alkohol tylko alkoholikom i osobom pijącym alkohol, lecz całej populacji. Jest to spowodowane tym, iż na szkody związane z alkoholem jest narażony niemal każdy. Przykładem takiego stwierdzenia może być uczestniczenie w wypadku spowodowanym przez nietrzeźwego kierowcę czy zakłócenia ciszy nocnej przez pijanych i awanturujących się ludzi. </w:t>
      </w:r>
      <w:r>
        <w:t xml:space="preserve">Wśród szkód związanych z alkoholem znajdują się zarówno te jednostkowe, np. szkody zdrowotne występujące u osób  pijących szkodliwie, jak i te widziane z szerszej perspektywy, np. naruszenia prawa związane z alkoholem, tj. sprzedaż alkoholu osobom niepełnoletnim.  Działania podejmowane przez gminę na rzecz ograniczenia szkód spowodowanych przez alkohol powinny być skierowane do wszystkich mieszkańców, również tych niepijących, do osób dorosłych ale i do nastolatków.   </w:t>
      </w:r>
    </w:p>
    <w:p w:rsidR="00AD288B" w:rsidRDefault="00AD288B" w:rsidP="00AD288B">
      <w:pPr>
        <w:pStyle w:val="NormalnyWeb"/>
        <w:spacing w:before="0" w:beforeAutospacing="0" w:after="0" w:afterAutospacing="0" w:line="360" w:lineRule="auto"/>
        <w:jc w:val="both"/>
      </w:pPr>
      <w:r>
        <w:t>Kluczowym aktem prawnym regulującym w Polsce kwestie związane z problematyką alkoholową jest Ustawa o wychowaniu w trzeźwości i przeciwdziałaniu alkoholizmowi. Zgodnie z tym, co stanowi wyżej cytowana ustawa, profilaktyka i rozwiązywanie problemów alkoholowych należą do zadań własnych gminy. Zadanie to realizowane jest poprzez Program profilaktyki i rozwiązywania problemów alkoholowych. Podstawą działań przedstawionych                  w Programie są założenia zawarte w Narodowym Programie Zdrowia na lata 2016 – 2020                        i Strategii Rozwiązywania Problemów Społecznych w Gminie Grodków.</w:t>
      </w:r>
    </w:p>
    <w:p w:rsidR="00AD288B" w:rsidRDefault="00AD288B" w:rsidP="00AD288B">
      <w:pPr>
        <w:pStyle w:val="NormalnyWeb"/>
        <w:spacing w:before="0" w:beforeAutospacing="0" w:after="0" w:afterAutospacing="0" w:line="360" w:lineRule="auto"/>
        <w:jc w:val="both"/>
      </w:pPr>
      <w:r>
        <w:t xml:space="preserve">     </w:t>
      </w:r>
    </w:p>
    <w:p w:rsidR="00AD288B" w:rsidRDefault="00AD288B" w:rsidP="00AD288B">
      <w:pPr>
        <w:pStyle w:val="NormalnyWeb"/>
        <w:spacing w:before="0" w:beforeAutospacing="0" w:after="0" w:afterAutospacing="0" w:line="360" w:lineRule="auto"/>
        <w:jc w:val="both"/>
      </w:pPr>
    </w:p>
    <w:p w:rsidR="00AD288B" w:rsidRDefault="00AD288B" w:rsidP="00AD288B">
      <w:pPr>
        <w:pStyle w:val="NormalnyWeb"/>
        <w:spacing w:before="0" w:beforeAutospacing="0" w:after="0" w:afterAutospacing="0" w:line="360" w:lineRule="auto"/>
        <w:jc w:val="both"/>
      </w:pPr>
    </w:p>
    <w:p w:rsidR="00AD288B" w:rsidRDefault="00AD288B" w:rsidP="00AD288B">
      <w:pPr>
        <w:pStyle w:val="NormalnyWeb"/>
        <w:spacing w:before="0" w:beforeAutospacing="0" w:after="0" w:afterAutospacing="0" w:line="360" w:lineRule="auto"/>
        <w:jc w:val="both"/>
      </w:pPr>
    </w:p>
    <w:p w:rsidR="00AD288B" w:rsidRDefault="00AD288B" w:rsidP="00AD288B">
      <w:pPr>
        <w:pStyle w:val="NormalnyWeb"/>
        <w:spacing w:before="0" w:beforeAutospacing="0" w:after="0" w:afterAutospacing="0" w:line="360" w:lineRule="auto"/>
        <w:jc w:val="both"/>
      </w:pPr>
    </w:p>
    <w:p w:rsidR="00AD288B" w:rsidRDefault="00AD288B" w:rsidP="00AD288B">
      <w:pPr>
        <w:pStyle w:val="NormalnyWeb"/>
        <w:spacing w:before="0" w:beforeAutospacing="0" w:after="0" w:afterAutospacing="0" w:line="360" w:lineRule="auto"/>
        <w:jc w:val="both"/>
      </w:pPr>
    </w:p>
    <w:p w:rsidR="00AD288B" w:rsidRPr="00A07BAC" w:rsidRDefault="00AD288B" w:rsidP="00AD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Lokalna dostępność alkoholu.</w:t>
      </w:r>
    </w:p>
    <w:p w:rsidR="00AD288B" w:rsidRPr="006867D4" w:rsidRDefault="00AD288B" w:rsidP="00AD288B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D288B" w:rsidRPr="00AD0E9A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E9A">
        <w:rPr>
          <w:rFonts w:ascii="Times New Roman" w:hAnsi="Times New Roman" w:cs="Times New Roman"/>
          <w:sz w:val="24"/>
          <w:szCs w:val="24"/>
        </w:rPr>
        <w:t>Uchwała Nr XX/214/2001 Rady Miejskiej w Grodkowie z dnia 26 września 2001 r. w sprawie ustalenia liczby punktów sprzedaży napojów alkoholowych zawierających powyżej 4,5% alkoholu (z wyjątkiem piwa) przeznaczonych do spożycia poza miejscem sprzedaży i w miejscu sprzedaży na terenie Gminy Grodków</w:t>
      </w:r>
      <w:r>
        <w:rPr>
          <w:rFonts w:ascii="Times New Roman" w:hAnsi="Times New Roman" w:cs="Times New Roman"/>
          <w:sz w:val="24"/>
          <w:szCs w:val="24"/>
        </w:rPr>
        <w:t>, ustaliła limit w wysokości 110 punktów sprzedaży napojów alkoholowych, w tym przeznaczonych do spożycia w miejscu sprzedaży /gastronomia/ – 30 punktów oraz do spożycia poza miejscem sprzedaży /detal/ - 80 punktów.</w:t>
      </w:r>
    </w:p>
    <w:p w:rsidR="00AD288B" w:rsidRPr="00BF6586" w:rsidRDefault="00AD288B" w:rsidP="00AD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586">
        <w:rPr>
          <w:rFonts w:ascii="Times New Roman" w:hAnsi="Times New Roman" w:cs="Times New Roman"/>
          <w:b/>
          <w:sz w:val="24"/>
          <w:szCs w:val="24"/>
        </w:rPr>
        <w:t xml:space="preserve">Poniższa tabela przedstawia liczbę punktów sprzedaży napojów alkoholowych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F6586">
        <w:rPr>
          <w:rFonts w:ascii="Times New Roman" w:hAnsi="Times New Roman" w:cs="Times New Roman"/>
          <w:b/>
          <w:sz w:val="24"/>
          <w:szCs w:val="24"/>
        </w:rPr>
        <w:t>w przeliczeniu na mieszkańca naszej gminy. Stan na 31.10.2016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79"/>
        <w:gridCol w:w="780"/>
        <w:gridCol w:w="851"/>
        <w:gridCol w:w="850"/>
        <w:gridCol w:w="851"/>
        <w:gridCol w:w="851"/>
        <w:gridCol w:w="851"/>
        <w:gridCol w:w="850"/>
      </w:tblGrid>
      <w:tr w:rsidR="00AD288B" w:rsidTr="006C445B">
        <w:trPr>
          <w:trHeight w:val="8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pStyle w:val="Nagwek2"/>
              <w:spacing w:line="254" w:lineRule="auto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4,5%</w:t>
            </w: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oraz piwo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4,5% do</w:t>
            </w: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18% bez piwa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powyżej</w:t>
            </w: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</w:tr>
      <w:tr w:rsidR="00AD288B" w:rsidTr="006C445B">
        <w:trPr>
          <w:cantSplit/>
          <w:trHeight w:val="68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B" w:rsidRDefault="00AD288B" w:rsidP="006C445B">
            <w:pPr>
              <w:pStyle w:val="Nagwek2"/>
              <w:spacing w:line="254" w:lineRule="auto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Rok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AD288B" w:rsidTr="006C445B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88B" w:rsidRDefault="00AD288B" w:rsidP="006C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 sprzedaży</w:t>
            </w:r>
          </w:p>
          <w:p w:rsidR="00AD288B" w:rsidRDefault="00AD288B" w:rsidP="006C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detal, gastronomia)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AD288B" w:rsidTr="006C445B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B" w:rsidRDefault="00AD288B" w:rsidP="006C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mieszkańców</w:t>
            </w:r>
          </w:p>
          <w:p w:rsidR="00AD288B" w:rsidRDefault="00AD288B" w:rsidP="006C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przypadająca na jeden punkt sprzedaży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88B" w:rsidRDefault="00AD288B" w:rsidP="006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</w:tr>
    </w:tbl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2016 wydano  61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zezwoleń na sprzedaż napojów alkoholowych  w tym /stan na 31.10.2016 r./ :    </w:t>
      </w:r>
    </w:p>
    <w:p w:rsidR="00AD288B" w:rsidRDefault="00AD288B" w:rsidP="00AD288B">
      <w:pPr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spożycia poza miejscem sprzedaży            56</w:t>
      </w:r>
    </w:p>
    <w:p w:rsidR="00AD288B" w:rsidRPr="006867D4" w:rsidRDefault="00AD288B" w:rsidP="00AD288B">
      <w:pPr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spożycia w miejscu sprzedaży                     5</w:t>
      </w: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2016 wydano 8 zezwoleń jednorazowych.</w:t>
      </w: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Zagrożenia w środowisku dzieci i młodzieży</w:t>
      </w:r>
      <w:r w:rsidRPr="00A07BAC">
        <w:rPr>
          <w:rFonts w:ascii="Times New Roman" w:hAnsi="Times New Roman" w:cs="Times New Roman"/>
          <w:b/>
          <w:sz w:val="24"/>
          <w:szCs w:val="24"/>
        </w:rPr>
        <w:t>.</w:t>
      </w:r>
    </w:p>
    <w:p w:rsidR="00AD288B" w:rsidRPr="00A07BAC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2013 r. przeprowadzona została Diagnoza Lokalnych Zagrożeń Społecznych. </w:t>
      </w:r>
    </w:p>
    <w:p w:rsidR="00AD288B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badań wśród uczniów wskazały na problemy związane ze spożywaniem substancji psychoaktywnych:</w:t>
      </w:r>
    </w:p>
    <w:p w:rsidR="00AD288B" w:rsidRDefault="00AD288B" w:rsidP="00AD288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spożywanie napojów alkoholowych</w:t>
      </w:r>
      <w:r w:rsidRPr="00603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młode osoby jest bardzo poważnym problemem. Wraz z wiekiem rośnie odsetek osób sięgających po alkohol. Przyznało się do tego 18,3% badanych uczniów szkół podstawowych, 67,4% badanych gimnazjalistów oraz 92,5% badanych uczniów szkół ponadgimnazjalnych. Ponadto 24,4% gimnazjalistów i 41,8% uczniów szkół ponadgimnazjalnych przynajmniej raz                    w życiu upiło się, tracąc kontrolę nad własnym zachowaniem.</w:t>
      </w:r>
    </w:p>
    <w:p w:rsidR="00AD288B" w:rsidRDefault="00AD288B" w:rsidP="00AD288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przyczyn sięgania po napoje alkoholowe dzieci i młodzież często wskazują na picie okazjonalne, chęć zaimponowania lub presję rówieśników, co wskazywać może na społeczne przyzwolenie na spożywanie alkoholu przez młode osoby,</w:t>
      </w:r>
    </w:p>
    <w:p w:rsidR="00AD288B" w:rsidRDefault="00AD288B" w:rsidP="00AD288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problemem wśród młodych ludzi są także przypadki agresji i przemocy, z jakimi spotykają się w środowisku szkolnym i pozaszkolnym. Do znajomości osoby                                       z otoczenia, która doświadcza przemocy ze strony rodziny lub otoczenia rówieśniczego, przyznaje się 21,2% badanych uczniów szkół podstawowych, 32,9% badanych gimnazjalistów oraz 23,4% badanych uczniów szkół ponadgimnazjalnych,</w:t>
      </w:r>
    </w:p>
    <w:p w:rsidR="00AD288B" w:rsidRDefault="00AD288B" w:rsidP="00AD288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problemem wśród mieszkańców naszej gminy są także gry hazardowe. Ich szeroka oferta oraz dostępność sprawiają, że problem staje się coraz bardziej rozpowszechniony. Ponad połowa badanych mieszkańców – 52% wzięła przynajmniej raz w życiu udział w konkursach organizowanych przez gazety, telewizję operatorów telefonicznych, polegających na wysyłaniu płatnych smsów, 18,4% badanych grało przynajmniej raz w życiu na automatach, 13,3% badanych obstawiało przynajmniej raz w życiu zakłady bukmacherskie, zaś 2% badanych przyznało się, że grało kiedykolwiek w grę na pieniądze w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288B" w:rsidRPr="00A07BAC" w:rsidRDefault="00AD288B" w:rsidP="00AD288B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A07B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Pozytywne tendencje w dynamice problemów używania substancji psychoaktywnych</w:t>
      </w:r>
      <w:r w:rsidRPr="00A07BAC">
        <w:rPr>
          <w:rFonts w:ascii="Times New Roman" w:hAnsi="Times New Roman" w:cs="Times New Roman"/>
          <w:b/>
          <w:sz w:val="24"/>
          <w:szCs w:val="24"/>
        </w:rPr>
        <w:t>:</w:t>
      </w:r>
    </w:p>
    <w:p w:rsidR="00AD288B" w:rsidRPr="00BD61DC" w:rsidRDefault="00AD288B" w:rsidP="00AD288B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DC">
        <w:rPr>
          <w:rFonts w:ascii="Times New Roman" w:hAnsi="Times New Roman" w:cs="Times New Roman"/>
          <w:sz w:val="24"/>
          <w:szCs w:val="24"/>
        </w:rPr>
        <w:t xml:space="preserve">badani uczniowie dostrzegają ryzyko szkód związanych z używaniem </w:t>
      </w:r>
      <w:r>
        <w:rPr>
          <w:rFonts w:ascii="Times New Roman" w:hAnsi="Times New Roman" w:cs="Times New Roman"/>
          <w:sz w:val="24"/>
          <w:szCs w:val="24"/>
        </w:rPr>
        <w:t>substancji psychoaktywnych</w:t>
      </w:r>
      <w:r w:rsidRPr="00BD61DC">
        <w:rPr>
          <w:rFonts w:ascii="Times New Roman" w:hAnsi="Times New Roman" w:cs="Times New Roman"/>
          <w:sz w:val="24"/>
          <w:szCs w:val="24"/>
        </w:rPr>
        <w:t>, 69% badanych uczniów szkół podstawowych, 64,4%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1DC">
        <w:rPr>
          <w:rFonts w:ascii="Times New Roman" w:hAnsi="Times New Roman" w:cs="Times New Roman"/>
          <w:sz w:val="24"/>
          <w:szCs w:val="24"/>
        </w:rPr>
        <w:t xml:space="preserve">badanych uczniów szkół gimnazjalnych oraz 60,6% badanych uczniów szkół ponadgimnazjalnych deklaruje, że ich opiekunowie rozmawiali z nimi na temat </w:t>
      </w:r>
      <w:r w:rsidRPr="00BD61DC">
        <w:rPr>
          <w:rFonts w:ascii="Times New Roman" w:hAnsi="Times New Roman" w:cs="Times New Roman"/>
          <w:sz w:val="24"/>
          <w:szCs w:val="24"/>
        </w:rPr>
        <w:lastRenderedPageBreak/>
        <w:t xml:space="preserve">szkodliwości </w:t>
      </w:r>
      <w:r>
        <w:rPr>
          <w:rFonts w:ascii="Times New Roman" w:hAnsi="Times New Roman" w:cs="Times New Roman"/>
          <w:sz w:val="24"/>
          <w:szCs w:val="24"/>
        </w:rPr>
        <w:t>używania substancji psychoaktywnych</w:t>
      </w:r>
      <w:r w:rsidRPr="00BD61DC">
        <w:rPr>
          <w:rFonts w:ascii="Times New Roman" w:hAnsi="Times New Roman" w:cs="Times New Roman"/>
          <w:sz w:val="24"/>
          <w:szCs w:val="24"/>
        </w:rPr>
        <w:t>, 32,9% badanych uczniów szkół podstawowych, 71,3% badanych uczniów szkół gimnazjalnych oraz 64,6% badanych uczniów szkół ponadgimnazjalnych uczestniczyło w zajęciach profilaktycznych na temat szkodliwości używania substancji psychoaktywnych (alkohol, narkotyki, dopalacze).</w:t>
      </w:r>
    </w:p>
    <w:p w:rsidR="00AD288B" w:rsidRDefault="00AD288B" w:rsidP="00AD288B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większość młodych ludzi oceniła swoje relacje z rodzicami jako pozytywne, co wskazuje na korzystną atmosferę wychowawczą i przyjazne środowisko domowe panujące w rodzinach,</w:t>
      </w:r>
    </w:p>
    <w:p w:rsidR="00AD288B" w:rsidRPr="00BD61DC" w:rsidRDefault="00AD288B" w:rsidP="00AD288B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zdecydowana większość badanych uczniów deklarowała, że zareagowałaby w sytuacji bycia świadkiem zachowania agresywnego, co jest pozytywnym zjawiskiem i pokazuje, że młodzi ludzie nie są obojętni wobec zjawiska przemocy.</w:t>
      </w:r>
    </w:p>
    <w:p w:rsidR="00AD288B" w:rsidRPr="00A07BAC" w:rsidRDefault="00AD288B" w:rsidP="00AD288B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1F0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Szkody zdrowotne i społeczne związane z nadużywaniem alkoholu.</w:t>
      </w: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1F02D0">
        <w:rPr>
          <w:rFonts w:ascii="Times New Roman" w:hAnsi="Times New Roman" w:cs="Times New Roman"/>
          <w:sz w:val="24"/>
        </w:rPr>
        <w:t xml:space="preserve">Według danych pochodzących z Państwowej Agencji Rozwiązywania Problemów Alkoholowych, możliwe jest oszacowanie liczby osób na terenie gminy, </w:t>
      </w:r>
      <w:r>
        <w:rPr>
          <w:rFonts w:ascii="Times New Roman" w:hAnsi="Times New Roman" w:cs="Times New Roman"/>
          <w:sz w:val="24"/>
        </w:rPr>
        <w:t>uwikłanych osobiście lub poprzez członków rodziny w problem alkoholowy.  Skalę problemów przedstawia poniższa tabela:</w:t>
      </w:r>
    </w:p>
    <w:p w:rsidR="00AD288B" w:rsidRPr="00EE2578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437"/>
        <w:gridCol w:w="2250"/>
        <w:gridCol w:w="2261"/>
        <w:gridCol w:w="2261"/>
      </w:tblGrid>
      <w:tr w:rsidR="00AD288B" w:rsidRPr="00EE2578" w:rsidTr="006C445B">
        <w:tc>
          <w:tcPr>
            <w:tcW w:w="4687" w:type="dxa"/>
            <w:gridSpan w:val="2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b/>
                <w:sz w:val="20"/>
                <w:szCs w:val="20"/>
              </w:rPr>
              <w:t>W Polsce – ok. 38,5 mln mieszkańców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b/>
                <w:sz w:val="20"/>
                <w:szCs w:val="20"/>
              </w:rPr>
              <w:t>W Gminie Grodków 19.224 mieszkańców</w:t>
            </w:r>
          </w:p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288B" w:rsidRPr="00EE2578" w:rsidTr="006C445B">
        <w:tc>
          <w:tcPr>
            <w:tcW w:w="2437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Liczba osób uzależnionych od alkoholu</w:t>
            </w:r>
          </w:p>
        </w:tc>
        <w:tc>
          <w:tcPr>
            <w:tcW w:w="2250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ok. 2% populacji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 770 tys.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ok. 384 osób</w:t>
            </w:r>
          </w:p>
        </w:tc>
      </w:tr>
      <w:tr w:rsidR="00AD288B" w:rsidRPr="00EE2578" w:rsidTr="006C445B">
        <w:tc>
          <w:tcPr>
            <w:tcW w:w="2437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Dorośli żyjący w otoczeniu alkoholika (współmałżonkowie, rodzice)</w:t>
            </w:r>
          </w:p>
        </w:tc>
        <w:tc>
          <w:tcPr>
            <w:tcW w:w="2250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ok. 4% populacji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ok. 1,5 mln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ok. 769 osób</w:t>
            </w:r>
          </w:p>
        </w:tc>
      </w:tr>
      <w:tr w:rsidR="00AD288B" w:rsidRPr="00EE2578" w:rsidTr="006C445B">
        <w:tc>
          <w:tcPr>
            <w:tcW w:w="2437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Dzieci wychowujące się w rodzinach alkoholików</w:t>
            </w:r>
          </w:p>
        </w:tc>
        <w:tc>
          <w:tcPr>
            <w:tcW w:w="2250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ok. 4% populacji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ok. 1,5 mln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Ok. 769 osób</w:t>
            </w:r>
          </w:p>
        </w:tc>
      </w:tr>
      <w:tr w:rsidR="00AD288B" w:rsidRPr="00EE2578" w:rsidTr="006C445B">
        <w:tc>
          <w:tcPr>
            <w:tcW w:w="2437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Osoby pijące szkodliwie</w:t>
            </w:r>
          </w:p>
        </w:tc>
        <w:tc>
          <w:tcPr>
            <w:tcW w:w="2250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 xml:space="preserve"> 5 – 7% populacji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2 – 2,5 mln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961 – 1 345</w:t>
            </w:r>
          </w:p>
        </w:tc>
      </w:tr>
      <w:tr w:rsidR="00AD288B" w:rsidRPr="00EE2578" w:rsidTr="006C445B">
        <w:tc>
          <w:tcPr>
            <w:tcW w:w="2437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Ofiary przemocy domowej w rodzinach z problemem alkoholowym</w:t>
            </w:r>
          </w:p>
        </w:tc>
        <w:tc>
          <w:tcPr>
            <w:tcW w:w="2250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2/3 osób dorosłych oraz 2/3 dzieci                          z tych rodzin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Razem ok. 2 mln osób: dorosłych                             i dzieci</w:t>
            </w:r>
          </w:p>
        </w:tc>
        <w:tc>
          <w:tcPr>
            <w:tcW w:w="2261" w:type="dxa"/>
          </w:tcPr>
          <w:p w:rsidR="00AD288B" w:rsidRPr="00EE2578" w:rsidRDefault="00AD288B" w:rsidP="006C445B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E2578">
              <w:rPr>
                <w:rFonts w:ascii="Times New Roman" w:hAnsi="Times New Roman" w:cs="Times New Roman"/>
                <w:sz w:val="20"/>
                <w:szCs w:val="20"/>
              </w:rPr>
              <w:t>Około 1 025 osób: dorosłych i dzieci</w:t>
            </w:r>
          </w:p>
        </w:tc>
      </w:tr>
    </w:tbl>
    <w:p w:rsidR="00AD288B" w:rsidRDefault="00AD288B" w:rsidP="00AD288B">
      <w:pPr>
        <w:spacing w:line="340" w:lineRule="atLeast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Kluczową rolę w rozwiązywaniu problemów alkoholowych na szczeblu lokalnym ustawodawca powierzył gminnej komisji rozwiązywania problemów alkoholowych.</w:t>
      </w:r>
    </w:p>
    <w:p w:rsidR="00AD288B" w:rsidRDefault="00AD288B" w:rsidP="00AD288B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ustawowych zadań gminnej komisji rozwiązywania problemów alkoholowych należy: inicjowanie działań w zakresie realizacji zadań własnych gminy związanych z profilaktyką                          i rozwiązywaniem problemów alkoholowych,  podejmowanie czynności zmierzających do orzeczenia o zastosowaniu wobec osoby uzależnionej od alkoholu obowiązku poddania się leczeniu w zakładzie lecznictwa odwykowego, opiniowanie wydawania zezwoleń na sprzedaż lub podawanie napojów alkoholowych pod względem zgodności z uchwałami rady gminy dotyczących limitu oraz lokalizacji punktów sprzedaży, w których sprzedawane są napoje alkoholowe, kontroli przestrzegania zasad i warunków korzystania z zezwoleń na sprzedaż lub podawanie napojów alkoholowych.</w:t>
      </w:r>
    </w:p>
    <w:p w:rsidR="00AD288B" w:rsidRPr="00891222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2016 do gminnej komisji rozwiązywania </w:t>
      </w:r>
      <w:r w:rsidRPr="00E90ED7">
        <w:rPr>
          <w:rFonts w:ascii="Times New Roman" w:hAnsi="Times New Roman" w:cs="Times New Roman"/>
          <w:sz w:val="24"/>
          <w:szCs w:val="24"/>
        </w:rPr>
        <w:t xml:space="preserve">problemów alkoholowych wpłynęło 42 wnioski dotyczące objęcia leczeniem odwykowym /stan na 31.10.2016 r./  Wysłano </w:t>
      </w:r>
      <w:r>
        <w:rPr>
          <w:rFonts w:ascii="Times New Roman" w:hAnsi="Times New Roman" w:cs="Times New Roman"/>
          <w:sz w:val="24"/>
          <w:szCs w:val="24"/>
        </w:rPr>
        <w:t>236</w:t>
      </w:r>
      <w:r w:rsidRPr="00E90ED7">
        <w:rPr>
          <w:rFonts w:ascii="Times New Roman" w:hAnsi="Times New Roman" w:cs="Times New Roman"/>
          <w:sz w:val="24"/>
          <w:szCs w:val="24"/>
        </w:rPr>
        <w:t xml:space="preserve"> wezwa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E90ED7">
        <w:rPr>
          <w:rFonts w:ascii="Times New Roman" w:hAnsi="Times New Roman" w:cs="Times New Roman"/>
          <w:sz w:val="24"/>
          <w:szCs w:val="24"/>
        </w:rPr>
        <w:t xml:space="preserve"> na posiedzenie </w:t>
      </w:r>
      <w:r>
        <w:rPr>
          <w:rFonts w:ascii="Times New Roman" w:hAnsi="Times New Roman" w:cs="Times New Roman"/>
          <w:sz w:val="24"/>
          <w:szCs w:val="24"/>
        </w:rPr>
        <w:t>gminnej komisji.</w:t>
      </w:r>
      <w:r w:rsidRPr="00E90ED7">
        <w:rPr>
          <w:rFonts w:ascii="Times New Roman" w:hAnsi="Times New Roman" w:cs="Times New Roman"/>
          <w:sz w:val="24"/>
          <w:szCs w:val="24"/>
        </w:rPr>
        <w:t xml:space="preserve">. Komisja przeprowadziła rozmowy z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E90ED7">
        <w:rPr>
          <w:rFonts w:ascii="Times New Roman" w:hAnsi="Times New Roman" w:cs="Times New Roman"/>
          <w:sz w:val="24"/>
          <w:szCs w:val="24"/>
        </w:rPr>
        <w:t xml:space="preserve"> osobami w sprawie leczenia odwykowego. Ponadto komisja skierowała akta 4 osób na drogę postępowania sądowego, celem zastosowania obowiązku leczenia odwykowego. Komisja pozytywnie zaopiniowała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90ED7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90ED7">
        <w:rPr>
          <w:rFonts w:ascii="Times New Roman" w:hAnsi="Times New Roman" w:cs="Times New Roman"/>
          <w:sz w:val="24"/>
          <w:szCs w:val="24"/>
        </w:rPr>
        <w:t xml:space="preserve"> o wydanie zezwoleń na</w:t>
      </w:r>
      <w:r>
        <w:rPr>
          <w:rFonts w:ascii="Times New Roman" w:hAnsi="Times New Roman" w:cs="Times New Roman"/>
          <w:sz w:val="24"/>
          <w:szCs w:val="24"/>
        </w:rPr>
        <w:t xml:space="preserve"> sprzedaż napojów alkoholowych.</w:t>
      </w:r>
    </w:p>
    <w:p w:rsidR="00AD288B" w:rsidRPr="00C37E65" w:rsidRDefault="00AD288B" w:rsidP="00AD28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Działania Funkcjonariuszy Komisariatu Policji w Grodkowie</w:t>
      </w:r>
      <w:r w:rsidRPr="00C37E65">
        <w:rPr>
          <w:rFonts w:ascii="Times New Roman" w:hAnsi="Times New Roman" w:cs="Times New Roman"/>
          <w:b/>
          <w:sz w:val="24"/>
          <w:szCs w:val="24"/>
        </w:rPr>
        <w:t>:</w:t>
      </w:r>
    </w:p>
    <w:p w:rsidR="00AD288B" w:rsidRDefault="00AD288B" w:rsidP="00AD28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Ogółem wszystkie wykroczenia  w 2015 roku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307</w:t>
      </w:r>
      <w:r>
        <w:rPr>
          <w:rFonts w:ascii="Times New Roman" w:hAnsi="Times New Roman" w:cs="Times New Roman"/>
          <w:sz w:val="24"/>
          <w:szCs w:val="24"/>
          <w:u w:val="single"/>
        </w:rPr>
        <w:t>, w tym: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zakłócanie spokoju publicznego pod działaniem alkoholu – 34,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kierowanie pojazdami w stanie nietrzeźwości oraz po użyciu alkoholu – 41,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spożywanie alkoholu w miejscach publicznych -  232.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 funkcjonariusze Komisariatu Policji w Grodkowie w 2015 roku: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zatrzymali 27 nietrzeźwych użytkowników dróg publicznych, zarówno pojazdami mechanicznymi, jak również rowerami,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zatrzymali administracyjnie celem wytrzeźwienia w PDOZ Komendy Powiatowej Policji                           w Brzegu – 95 osób, w tym i interwencji domowych jak również z interwencji publicznych,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nietrzeźwych lub pod wpływem narkotyków nieletnich nie odnotowano.</w:t>
      </w:r>
    </w:p>
    <w:p w:rsidR="00AD288B" w:rsidRDefault="00AD288B" w:rsidP="00AD28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Ogółem wszystkie wykroczenia  w  I półroczu 2016 r. – </w:t>
      </w:r>
      <w:r w:rsidRPr="009375C7">
        <w:rPr>
          <w:rFonts w:ascii="Times New Roman" w:hAnsi="Times New Roman" w:cs="Times New Roman"/>
          <w:b/>
          <w:sz w:val="24"/>
          <w:szCs w:val="24"/>
          <w:u w:val="single"/>
        </w:rPr>
        <w:t>148</w:t>
      </w:r>
      <w:r>
        <w:rPr>
          <w:rFonts w:ascii="Times New Roman" w:hAnsi="Times New Roman" w:cs="Times New Roman"/>
          <w:sz w:val="24"/>
          <w:szCs w:val="24"/>
          <w:u w:val="single"/>
        </w:rPr>
        <w:t>, w tym: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zakłócanie spokoju publicznego pod działaniem alkoholu – 7,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kierowanie pojazdami w stanie nietrzeźwości oraz po użyciu alkoholu – 19,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spożywanie alkoholu w miejscach publicznych -  122.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 funkcjonariusze Komisariatu Policji w Grodkowie w I półroczu 2016 roku: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zatrzymali 20 nietrzeźwych użytkowników dróg publicznych, zarówno pojazdami mechanicznymi, jak również rowerami,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zatrzymali administracyjnie celem wytrzeźwienia w PDOZ Komendy Powiatowej Policji                           w Brzegu – 61 osób, w tym i interwencji domowych jak również z interwencji publicznych,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odnotowano nietrzeźwych lub pod wpływem narkotyków nieletnich.</w:t>
      </w:r>
    </w:p>
    <w:p w:rsidR="00AD288B" w:rsidRDefault="00AD288B" w:rsidP="00AD288B">
      <w:pPr>
        <w:spacing w:line="360" w:lineRule="auto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Działania  Ośrodka  Pomocy  Społecznej w Grodkowie:</w:t>
      </w:r>
    </w:p>
    <w:p w:rsidR="00AD288B" w:rsidRDefault="00AD288B" w:rsidP="00AD288B">
      <w:pPr>
        <w:spacing w:line="360" w:lineRule="auto"/>
        <w:ind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w  2015 roku: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ogólna liczba rodzin korzystających z pomocy materialnej – 513,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liczba rodzin korzystających z pomocy materialnej, objętych ta pomocą z powodu uzależnienia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lub nadużywania alkoholu przez co najmniej jednego członka rodziny – 66.</w:t>
      </w:r>
    </w:p>
    <w:p w:rsidR="00AD288B" w:rsidRDefault="00AD288B" w:rsidP="00AD288B">
      <w:pPr>
        <w:spacing w:line="360" w:lineRule="auto"/>
        <w:ind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w  I półroczu 2016 roku: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ogólna liczba rodzin korzystających z pomocy materialnej – 417,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liczba rodzin korzystających z pomocy materialnej, objętych ta pomocą z powodu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uzależnienia lub nadużywania alkoholu przez co najmniej jednego członka rodziny – 71.</w:t>
      </w:r>
    </w:p>
    <w:p w:rsidR="00AD288B" w:rsidRDefault="00AD288B" w:rsidP="00AD288B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Ośrodku Pomocy Społecznej w Grodkowie działa Zespół Interdyscyplinarny, który ma za zadanie m.in. diagnozowanie problemu przemocy w rodzinie, podejmowanie działań                                      w środowisku zagrożonym przemocą w celach zapobiegawczych, bądź podejmowanie interwencji                               w środowisku dotkniętym przemocą w rodzinie, rozpowszechnianie informacji o instytucjach, osobach i możliwościach udzielania pomocy w środowisku lokalnym. 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Formy udzielanej pomocy w Punkcie </w:t>
      </w:r>
      <w:proofErr w:type="spellStart"/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Konsultacyjno</w:t>
      </w:r>
      <w:proofErr w:type="spellEnd"/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Informacyjnym dla osób dotkniętych przemocą domową oraz problemem alkoholowym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ilość zarejestrowanych osób – 62,</w:t>
      </w:r>
    </w:p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ilość zanotowanych i załatwionych spraw – 121, w tym m.in.:</w:t>
      </w:r>
    </w:p>
    <w:p w:rsidR="00AD288B" w:rsidRDefault="00AD288B" w:rsidP="00AD28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ilość spraw związanych z nadużywaniem alkoholu – 42,</w:t>
      </w: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ilość spraw związanych z przemocą – 5,</w:t>
      </w: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ilość wniosków o alimenty – 51,</w:t>
      </w: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ilość spraw związanych z eksmisją – 4,</w:t>
      </w: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ilość spraw o rozwód – 21,</w:t>
      </w: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ilość porad dot. problemów opiekuńczo-wychowawczych – 9</w:t>
      </w: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ilość spraw związanych z nadużywaniem środków odurzających – 6.</w:t>
      </w: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ilość porad prawnych, motywacyjnych, socjalnych – 104.</w:t>
      </w:r>
    </w:p>
    <w:p w:rsidR="00AD288B" w:rsidRDefault="00AD288B" w:rsidP="00AD288B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Pr="00A07BAC" w:rsidRDefault="00AD288B" w:rsidP="00AD288B">
      <w:pPr>
        <w:spacing w:line="360" w:lineRule="auto"/>
        <w:ind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Formy udzielanej pomocy w Punkcie </w:t>
      </w:r>
      <w:proofErr w:type="spellStart"/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Konsultacyjno</w:t>
      </w:r>
      <w:proofErr w:type="spellEnd"/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Informacyjnym dla młodzieży:</w:t>
      </w:r>
    </w:p>
    <w:p w:rsidR="00AD288B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indywidualnych spotkaniach z psychologiem/specjalistą terapii uzależnień uczestniczyła łącznie 51 osób, w tym: 19 uczniów oraz 32 rodziców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opiekunów.Konsultacje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dotyczyły :</w:t>
      </w:r>
    </w:p>
    <w:p w:rsidR="00AD288B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eksperymentowania z substancjami psychoaktywnymi (głównie alkoholem i marihuaną) </w:t>
      </w:r>
      <w:r>
        <w:rPr>
          <w:rFonts w:ascii="Times New Roman" w:hAnsi="Times New Roman" w:cs="Times New Roman"/>
          <w:sz w:val="24"/>
        </w:rPr>
        <w:br/>
        <w:t>i ich wpływu na organizm młodego człowieka;</w:t>
      </w:r>
    </w:p>
    <w:p w:rsidR="00AD288B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możliwych negatywnych konsekwencji (np. sprawy sądowe, nadzór kuratorski itp.) wynikających eksperymentowania z tymi substancjami – ukazywanie strat;</w:t>
      </w:r>
    </w:p>
    <w:p w:rsidR="00AD288B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skłonności do </w:t>
      </w:r>
      <w:proofErr w:type="spellStart"/>
      <w:r>
        <w:rPr>
          <w:rFonts w:ascii="Times New Roman" w:hAnsi="Times New Roman" w:cs="Times New Roman"/>
          <w:sz w:val="24"/>
        </w:rPr>
        <w:t>zachowań</w:t>
      </w:r>
      <w:proofErr w:type="spellEnd"/>
      <w:r>
        <w:rPr>
          <w:rFonts w:ascii="Times New Roman" w:hAnsi="Times New Roman" w:cs="Times New Roman"/>
          <w:sz w:val="24"/>
        </w:rPr>
        <w:t xml:space="preserve"> ryzykownych (m.in. samookaleczanie,  weekendowe picie, granie za  pieniądze np. automaty do gry);</w:t>
      </w:r>
    </w:p>
    <w:p w:rsidR="00AD288B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spędzania dużej ilości czasu w świecie wirtualnym (Internet, gry komputerowe, portale społecznościowe, telefony komórkowe) kosztem życia w świecie realnym – zagrożenie uzależnieniem od Internetu (grupa ryzyka) – coraz większy problem wśród młodych ludzi – nowa grupa uzależnień związana z rozwojem techniki;</w:t>
      </w:r>
    </w:p>
    <w:p w:rsidR="00AD288B" w:rsidRPr="00D12753" w:rsidRDefault="00AD288B" w:rsidP="00AD28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wpływu funkcjonowania młodzieży w „wirtualnym świecie” na ich relacje z rodziną </w:t>
      </w:r>
      <w:r>
        <w:rPr>
          <w:rFonts w:ascii="Times New Roman" w:hAnsi="Times New Roman" w:cs="Times New Roman"/>
          <w:sz w:val="24"/>
        </w:rPr>
        <w:br/>
        <w:t>i rówieśnikami (problem izolacji, utraty rzeczywistych kontaktów międzyludzkich itp.).</w:t>
      </w:r>
    </w:p>
    <w:p w:rsidR="00AD288B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288B" w:rsidRPr="00A07BAC" w:rsidRDefault="00AD288B" w:rsidP="00AD28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Podmioty umożliwiające prowadzenie działalności profilaktycznej  i naprawczej.</w:t>
      </w:r>
    </w:p>
    <w:p w:rsidR="00AD288B" w:rsidRDefault="00AD288B" w:rsidP="00AD288B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gminy Grodków istnieje wiele instytucji i organizacji, które realizują zadania                            z zakresu profilaktyki i rozwiązywania problemów alkoholowych. Wśród nich należy wymienić:</w:t>
      </w:r>
    </w:p>
    <w:p w:rsidR="00AD288B" w:rsidRDefault="00AD288B" w:rsidP="00AD288B">
      <w:pPr>
        <w:pStyle w:val="Akapitzlist"/>
        <w:numPr>
          <w:ilvl w:val="0"/>
          <w:numId w:val="9"/>
        </w:num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53">
        <w:rPr>
          <w:rFonts w:ascii="Times New Roman" w:hAnsi="Times New Roman" w:cs="Times New Roman"/>
          <w:sz w:val="24"/>
          <w:szCs w:val="24"/>
        </w:rPr>
        <w:t>Gminna Komisja Rozwiązywania Problemów Alkoholowych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D288B" w:rsidRDefault="00AD288B" w:rsidP="00AD288B">
      <w:pPr>
        <w:pStyle w:val="Akapitzlist"/>
        <w:numPr>
          <w:ilvl w:val="0"/>
          <w:numId w:val="9"/>
        </w:num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 Pomocy Społecznej, w którego strukturze działa Zespół Interdyscyplinarny Przeciwdziałania Przemocy w Rodzinie,</w:t>
      </w:r>
    </w:p>
    <w:p w:rsidR="00AD288B" w:rsidRDefault="00AD288B" w:rsidP="00AD288B">
      <w:pPr>
        <w:pStyle w:val="Akapitzlist"/>
        <w:numPr>
          <w:ilvl w:val="0"/>
          <w:numId w:val="9"/>
        </w:num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Psychologii Zdrowia DORMED – oddział w Grodkowie ,</w:t>
      </w:r>
    </w:p>
    <w:p w:rsidR="00AD288B" w:rsidRPr="00D12753" w:rsidRDefault="00AD288B" w:rsidP="00AD28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53">
        <w:rPr>
          <w:rFonts w:ascii="Times New Roman" w:hAnsi="Times New Roman" w:cs="Times New Roman"/>
          <w:sz w:val="24"/>
          <w:szCs w:val="24"/>
        </w:rPr>
        <w:t>Punk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12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53"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 w:rsidRPr="00D12753">
        <w:rPr>
          <w:rFonts w:ascii="Times New Roman" w:hAnsi="Times New Roman" w:cs="Times New Roman"/>
          <w:sz w:val="24"/>
          <w:szCs w:val="24"/>
        </w:rPr>
        <w:t xml:space="preserve"> – Informacyjny dla osób dotkniętych przemocą domową oraz problemem alkoholowym:</w:t>
      </w:r>
    </w:p>
    <w:p w:rsidR="00AD288B" w:rsidRPr="00D12753" w:rsidRDefault="00AD288B" w:rsidP="00AD28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53">
        <w:rPr>
          <w:rFonts w:ascii="Times New Roman" w:hAnsi="Times New Roman" w:cs="Times New Roman"/>
          <w:sz w:val="24"/>
          <w:szCs w:val="24"/>
        </w:rPr>
        <w:t>Punk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12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753"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 w:rsidRPr="00D12753">
        <w:rPr>
          <w:rFonts w:ascii="Times New Roman" w:hAnsi="Times New Roman" w:cs="Times New Roman"/>
          <w:sz w:val="24"/>
          <w:szCs w:val="24"/>
        </w:rPr>
        <w:t xml:space="preserve"> – Informacyjny dla młodzieży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D288B" w:rsidRDefault="00AD288B" w:rsidP="00AD28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753">
        <w:rPr>
          <w:rFonts w:ascii="Times New Roman" w:hAnsi="Times New Roman" w:cs="Times New Roman"/>
          <w:sz w:val="24"/>
          <w:szCs w:val="24"/>
        </w:rPr>
        <w:t xml:space="preserve"> Stowarzyszenie Abstynenckie "NOWE ŻYCIE", przy którym działa grupa samopomocowa "AA",</w:t>
      </w:r>
    </w:p>
    <w:p w:rsidR="00AD288B" w:rsidRDefault="00AD288B" w:rsidP="00AD28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D12753">
        <w:rPr>
          <w:rFonts w:ascii="Times New Roman" w:hAnsi="Times New Roman" w:cs="Times New Roman"/>
          <w:sz w:val="24"/>
          <w:szCs w:val="24"/>
        </w:rPr>
        <w:t>lacówki wsparcia dziennego – świetlice</w:t>
      </w:r>
      <w:r>
        <w:rPr>
          <w:rFonts w:ascii="Times New Roman" w:hAnsi="Times New Roman" w:cs="Times New Roman"/>
          <w:sz w:val="24"/>
          <w:szCs w:val="24"/>
        </w:rPr>
        <w:t xml:space="preserve">, zlokalizowane przy publicznych szkołach podstawowych w </w:t>
      </w:r>
      <w:r w:rsidRPr="00D12753">
        <w:rPr>
          <w:rFonts w:ascii="Times New Roman" w:hAnsi="Times New Roman" w:cs="Times New Roman"/>
          <w:sz w:val="24"/>
          <w:szCs w:val="24"/>
        </w:rPr>
        <w:t xml:space="preserve">Grodkowie przy PSP nr 3, w Jędrzejowie, Kopicach, Kolnicy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12753">
        <w:rPr>
          <w:rFonts w:ascii="Times New Roman" w:hAnsi="Times New Roman" w:cs="Times New Roman"/>
          <w:sz w:val="24"/>
          <w:szCs w:val="24"/>
        </w:rPr>
        <w:t xml:space="preserve">i Gnojnej. </w:t>
      </w:r>
    </w:p>
    <w:p w:rsidR="00AD288B" w:rsidRDefault="00AD288B" w:rsidP="00AD28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Komisariat Policji.</w:t>
      </w:r>
    </w:p>
    <w:p w:rsidR="00AD288B" w:rsidRDefault="00AD288B" w:rsidP="00AD28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Straż Miejska.</w:t>
      </w:r>
    </w:p>
    <w:p w:rsidR="00AD288B" w:rsidRDefault="00AD288B" w:rsidP="00AD28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Placówki oświatowe i kulturalne.</w:t>
      </w:r>
    </w:p>
    <w:p w:rsidR="00AD288B" w:rsidRPr="0060326B" w:rsidRDefault="00AD288B" w:rsidP="00AD28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Organizacje pozarządowe.</w:t>
      </w:r>
    </w:p>
    <w:p w:rsidR="00AD288B" w:rsidRPr="00A07BAC" w:rsidRDefault="00AD288B" w:rsidP="00AD2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7BAC">
        <w:rPr>
          <w:rFonts w:ascii="Times New Roman" w:hAnsi="Times New Roman" w:cs="Times New Roman"/>
          <w:b/>
          <w:sz w:val="24"/>
          <w:szCs w:val="24"/>
          <w:u w:val="single"/>
        </w:rPr>
        <w:t>Cel strategiczny Gminnego Programu Profilaktyki i Rozwiązywania Problemów Alkoholowych.</w:t>
      </w:r>
    </w:p>
    <w:p w:rsidR="00AD288B" w:rsidRDefault="00AD288B" w:rsidP="00AD288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st</w:t>
      </w:r>
      <w:r w:rsidRPr="00F0042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0426">
        <w:rPr>
          <w:rFonts w:ascii="Times New Roman" w:hAnsi="Times New Roman" w:cs="Times New Roman"/>
          <w:sz w:val="24"/>
          <w:szCs w:val="24"/>
        </w:rPr>
        <w:t xml:space="preserve">tegicznym jest ograniczenie szkód zdrowotnych i zaburzeń życia rodzinnego, wynikających </w:t>
      </w:r>
      <w:r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Pr="00F00426">
        <w:rPr>
          <w:rFonts w:ascii="Times New Roman" w:hAnsi="Times New Roman" w:cs="Times New Roman"/>
          <w:sz w:val="24"/>
          <w:szCs w:val="24"/>
        </w:rPr>
        <w:t xml:space="preserve">z używania alkoholu oraz </w:t>
      </w:r>
      <w:r>
        <w:rPr>
          <w:rFonts w:ascii="Times New Roman" w:hAnsi="Times New Roman" w:cs="Times New Roman"/>
          <w:sz w:val="24"/>
          <w:szCs w:val="24"/>
        </w:rPr>
        <w:t>występowania zjawiska</w:t>
      </w:r>
      <w:r w:rsidRPr="00F00426">
        <w:rPr>
          <w:rFonts w:ascii="Times New Roman" w:hAnsi="Times New Roman" w:cs="Times New Roman"/>
          <w:sz w:val="24"/>
          <w:szCs w:val="24"/>
        </w:rPr>
        <w:t xml:space="preserve"> przemocy</w:t>
      </w:r>
      <w:r>
        <w:rPr>
          <w:rFonts w:ascii="Times New Roman" w:hAnsi="Times New Roman" w:cs="Times New Roman"/>
          <w:sz w:val="24"/>
          <w:szCs w:val="24"/>
        </w:rPr>
        <w:t xml:space="preserve"> w rodzinie oraz z podejmowanych innych ryzykownych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dzieci                       i młodzież.</w:t>
      </w:r>
    </w:p>
    <w:p w:rsidR="00AD288B" w:rsidRPr="001C54BC" w:rsidRDefault="00AD288B" w:rsidP="00AD288B">
      <w:pPr>
        <w:pStyle w:val="Tekstpodstawowywcity"/>
        <w:ind w:left="0"/>
        <w:jc w:val="both"/>
        <w:rPr>
          <w:b/>
          <w:u w:val="single"/>
        </w:rPr>
      </w:pPr>
      <w:r w:rsidRPr="001C54BC">
        <w:rPr>
          <w:b/>
          <w:u w:val="single"/>
        </w:rPr>
        <w:t>11</w:t>
      </w:r>
      <w:r>
        <w:rPr>
          <w:b/>
        </w:rPr>
        <w:t xml:space="preserve">.  </w:t>
      </w:r>
      <w:r w:rsidRPr="001C54BC">
        <w:rPr>
          <w:b/>
          <w:u w:val="single"/>
        </w:rPr>
        <w:t>Szczegółowe zadania gminnego programu profilaktyki i rozwiązywania problemów alkoholowych.</w:t>
      </w:r>
    </w:p>
    <w:p w:rsidR="00AD288B" w:rsidRPr="007B46F5" w:rsidRDefault="00AD288B" w:rsidP="00AD288B">
      <w:pPr>
        <w:pStyle w:val="Nagwek6"/>
        <w:rPr>
          <w:sz w:val="24"/>
          <w:szCs w:val="24"/>
        </w:rPr>
      </w:pPr>
      <w:r>
        <w:rPr>
          <w:sz w:val="24"/>
          <w:szCs w:val="24"/>
        </w:rPr>
        <w:t>Z</w:t>
      </w:r>
      <w:r w:rsidRPr="007B46F5">
        <w:rPr>
          <w:sz w:val="24"/>
          <w:szCs w:val="24"/>
        </w:rPr>
        <w:t>adanie 1</w:t>
      </w:r>
      <w:r w:rsidRPr="007B46F5">
        <w:rPr>
          <w:b w:val="0"/>
          <w:sz w:val="24"/>
          <w:szCs w:val="24"/>
        </w:rPr>
        <w:tab/>
      </w:r>
    </w:p>
    <w:p w:rsidR="00AD288B" w:rsidRDefault="00AD288B" w:rsidP="00AD288B">
      <w:p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Zwiększenie dostępności pomocy terapeutycznej i rehabilitacyjnej dla osób uzależnionych od alkoholu.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D288B" w:rsidRDefault="00AD288B" w:rsidP="00AD288B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pomocy psychologicznej dla dzieci oraz dorosłych poprzez prowadzenie  Punktu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Informacyjnego dla młodzieży.</w:t>
      </w:r>
    </w:p>
    <w:p w:rsidR="00AD288B" w:rsidRDefault="00AD288B" w:rsidP="00AD288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działań na rzecz rozwiązywania problemów alkoholowych w domu pomocy społecznej.</w:t>
      </w:r>
    </w:p>
    <w:p w:rsidR="00AD288B" w:rsidRDefault="00AD288B" w:rsidP="00AD28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Pr="001C54BC" w:rsidRDefault="00AD288B" w:rsidP="00AD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4BC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AD288B" w:rsidRDefault="00AD288B" w:rsidP="00AD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Udzielanie rodzinom, w których występują problemy alkoholowe, pomocy psychospołecznej i prawnej, a w szczególności ochrony przed przemocą  w rodzinie.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AD288B" w:rsidRDefault="00AD288B" w:rsidP="00AD28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dostępności do pomocy psychospołecznej i prawnej dla osób uzależnionych od alkoholu i członków ich rodzin, a w szczególności dla osób doznających i stosujących przemoc poprzez prowadzenie poradnictwa prawnego                            w postaci Punktu Konsultacyjno-Informacyjnego.</w:t>
      </w:r>
    </w:p>
    <w:p w:rsidR="00AD288B" w:rsidRPr="00C66A36" w:rsidRDefault="00AD288B" w:rsidP="00AD288B">
      <w:pPr>
        <w:pStyle w:val="Tekstpodstawowy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Zwiększenie kompetencji przedstawicieli służb w obszarze ochrony przed przemocą poprzez organizowanie szkoleń, nt. procedury „Niebieskiej Karty” i zjawiska przemocy w rodzinie.</w:t>
      </w:r>
    </w:p>
    <w:p w:rsidR="00AD288B" w:rsidRPr="00BC7E71" w:rsidRDefault="00AD288B" w:rsidP="00AD288B">
      <w:pPr>
        <w:pStyle w:val="Tekstpodstawowy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Podejmowanie czynności zmierzających do orzeczenia o zastosowaniu obowiązku leczenia odwykowego wobec osób, w przypadkach przewidzianych ustawą.</w:t>
      </w:r>
    </w:p>
    <w:p w:rsidR="00AD288B" w:rsidRDefault="00AD288B" w:rsidP="00AD28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i finansowanie bieżącej  działalności  placówek wsparcia dziennego – świetlic dla dzieci  z rodzin dysfunkcyjnych.</w:t>
      </w:r>
    </w:p>
    <w:p w:rsidR="00AD288B" w:rsidRDefault="00AD288B" w:rsidP="00AD28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Finansowanie zatrudnienia pracowników merytorycznych w Punktach Konsultacyjno-Informacyjnych, w placówkach wsparcia dziennego - świetlicach oraz prowadzących zajęcia  profilaktyczne  z młodzieżą.</w:t>
      </w:r>
    </w:p>
    <w:p w:rsidR="00AD288B" w:rsidRPr="00C66A36" w:rsidRDefault="00AD288B" w:rsidP="00AD28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posiłków i innych form dożywiania dla dzieci z rodzin dysfunkcyjnych.</w:t>
      </w:r>
    </w:p>
    <w:p w:rsidR="00AD288B" w:rsidRDefault="00AD288B" w:rsidP="00AD28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szkoleń dla różnych grup zawodowych pracujących w systemie pomocy dzieciom, młodzieży, rodzinom i osobom z problemem alkoholowym a także                                  w systemie przeciwdziałania przemocy oraz dla członków Gminnej Komisji Rozwiązywania Problemów Alkoholowych. </w:t>
      </w:r>
    </w:p>
    <w:p w:rsidR="00AD288B" w:rsidRDefault="00AD288B" w:rsidP="00AD28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 Poradnią Odwykową „DORMED” w Grodkowie, Ośrodkiem Pomocy Społecznej, Poradnią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Pedagogiczną, Policją, sądem, kuratorami, szkołami, organizacjami pozarządowymi w sprawach uzależnienia oraz przemocy                        w  rodzinie.</w:t>
      </w:r>
    </w:p>
    <w:p w:rsidR="00AD288B" w:rsidRDefault="00AD288B" w:rsidP="00AD28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Pr="001C54BC" w:rsidRDefault="00AD288B" w:rsidP="00AD288B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1C54BC">
        <w:rPr>
          <w:rFonts w:ascii="Times New Roman" w:hAnsi="Times New Roman" w:cs="Times New Roman"/>
          <w:b/>
          <w:sz w:val="24"/>
          <w:szCs w:val="24"/>
        </w:rPr>
        <w:t>Zadanie 3.</w:t>
      </w:r>
    </w:p>
    <w:p w:rsidR="00AD288B" w:rsidRDefault="00AD288B" w:rsidP="00AD288B">
      <w:p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Prowadzenie profilaktycznej działalności informacyjnej i edukacyjnej,  w zakresie rozwiązywania problemów alkoholowych i przeciwdziałania narkomanii, w szczególności dla dzieci i młodzieży, w tym prowadzenie pozalekcyjnych zajęć sportowych, a także działań na rzecz dożywiania dzieci  uczestniczących w pozalekcyjnych programach opiekuńczo - wychowawczych i socjoterapeutycznych.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 finansowanie na terenie szkół i innych placówek oświatowych                   programów profilaktycznych dla dzieci  i młodzieży.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szkoleń i kursów specjalistycznych w zakresie pracy profilaktycznej                         z dziećmi, młodzieżą oraz rozwijanie umiejętności prowadzenia zajęć profilaktycznych organizowanych dla nauczycieli, pedagogów i psychologów.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wypoczynku letniego z programem profilaktycznym dla dzieci                               i młodzieży z rodzin dysfunkcyjnych  (dotacja).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do prowadzenia zajęć pozalekcyjnych w ramach zagospodarowania czasu wolnego dzieciom i młodzieży.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zatrudnienia pracowników prowadzących zajęcia sportowe w ramach konstruktywnego spędzania czasu wolnego.</w:t>
      </w:r>
    </w:p>
    <w:p w:rsidR="00AD288B" w:rsidRPr="00A935B2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zajęć sportowo-rekreacyjnych w ramach zagospodarowania czasu wolnego dzieci i młodzieży (dotacja).</w:t>
      </w:r>
      <w:r w:rsidRPr="00A93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AD288B" w:rsidRPr="00A0608E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08E">
        <w:rPr>
          <w:rFonts w:ascii="Times New Roman" w:hAnsi="Times New Roman" w:cs="Times New Roman"/>
          <w:sz w:val="24"/>
        </w:rPr>
        <w:t xml:space="preserve">Organizacja czasu wolnego dzieci i młodzieży </w:t>
      </w:r>
      <w:r>
        <w:rPr>
          <w:rFonts w:ascii="Times New Roman" w:hAnsi="Times New Roman" w:cs="Times New Roman"/>
          <w:sz w:val="24"/>
        </w:rPr>
        <w:t>(dotacja).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działań edukacyjnych skierowanych do sprzedawców napojów alkoholowych, mających na celu ograniczanie dostępności napojów alkoholowych                             i przestrzeganie zakazu sprzedaży alkoholu osobom poniżej 18 roku życia.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i dystrybucja wśród różnych adresatów materiałów edukacyjnych: broszur, plakatów, czasopism, ulotek i innych przedmiotów o charakterze profilaktycznym.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badań społecznych, sondaży, diagnoz i ekspertyz.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inicjatyw podejmowanych w zakresie promocji zdrowego trybu życia                           i organizacji czasu wolnego dzieci i młodzieży i dorosłych.</w:t>
      </w:r>
    </w:p>
    <w:p w:rsidR="00AD288B" w:rsidRDefault="00AD288B" w:rsidP="00AD28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Doposażenie miejsc do prowadzenia zajęć dla dzieci, młodzieży i dorosłych                        w ramach konstruktywnego spędzania czasu wolnego.</w:t>
      </w:r>
    </w:p>
    <w:p w:rsidR="00AD288B" w:rsidRDefault="00AD288B" w:rsidP="00AD288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284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Organizacja czasu wolnego dzieci, młodzieży oraz dorosłych propagująca ideę </w:t>
      </w:r>
    </w:p>
    <w:p w:rsidR="00AD288B" w:rsidRDefault="00AD288B" w:rsidP="00AD288B">
      <w:pPr>
        <w:spacing w:after="0" w:line="240" w:lineRule="auto"/>
        <w:ind w:left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trzeźwego oraz zdrowego stylu życia poprzez imprezy o charakterze edukacyjnym, </w:t>
      </w:r>
    </w:p>
    <w:p w:rsidR="00AD288B" w:rsidRDefault="00AD288B" w:rsidP="00AD288B">
      <w:pPr>
        <w:spacing w:after="0" w:line="240" w:lineRule="auto"/>
        <w:ind w:left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artystycznym, sportowym, rekreacyjnym, np. festyny, konkursy, wycieczki i inne.</w:t>
      </w:r>
    </w:p>
    <w:p w:rsidR="00AD288B" w:rsidRDefault="00AD288B" w:rsidP="00AD288B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288B" w:rsidRPr="001C54BC" w:rsidRDefault="00AD288B" w:rsidP="00AD288B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</w:p>
    <w:p w:rsidR="00AD288B" w:rsidRPr="001C54BC" w:rsidRDefault="00AD288B" w:rsidP="00AD288B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1C54BC">
        <w:rPr>
          <w:rFonts w:ascii="Times New Roman" w:hAnsi="Times New Roman" w:cs="Times New Roman"/>
          <w:b/>
          <w:sz w:val="24"/>
          <w:szCs w:val="24"/>
        </w:rPr>
        <w:t xml:space="preserve">Zadanie 4.                              </w:t>
      </w:r>
    </w:p>
    <w:p w:rsidR="00AD288B" w:rsidRDefault="00AD288B" w:rsidP="00AD288B">
      <w:p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Wspomaganie działalności instytucji, stowarzyszeń i osób fizycznych, służącej rozwiązywaniu problemów alkoholowych.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D288B" w:rsidRDefault="00AD288B" w:rsidP="00AD288B">
      <w:pPr>
        <w:pStyle w:val="Tekstpodstawowy"/>
        <w:numPr>
          <w:ilvl w:val="0"/>
          <w:numId w:val="6"/>
        </w:numPr>
        <w:tabs>
          <w:tab w:val="num" w:pos="540"/>
        </w:tabs>
        <w:ind w:left="1078" w:hanging="539"/>
        <w:rPr>
          <w:sz w:val="24"/>
          <w:szCs w:val="24"/>
        </w:rPr>
      </w:pPr>
      <w:r>
        <w:rPr>
          <w:sz w:val="24"/>
          <w:szCs w:val="24"/>
        </w:rPr>
        <w:t>Współpraca z Poradnią Odwykową „DORMED”, grupami samopomocowymi oraz organizacjami pozarządowymi w zakresie działań wspierających profilaktykę                             i rozwiązywanie problemów alkoholowych oraz przeciwdziałania przemocy                             w rodzinie.</w:t>
      </w:r>
    </w:p>
    <w:p w:rsidR="00AD288B" w:rsidRDefault="00AD288B" w:rsidP="00AD288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1078" w:hanging="539"/>
        <w:jc w:val="both"/>
        <w:rPr>
          <w:rFonts w:ascii="Times New Roman" w:hAnsi="Times New Roman" w:cs="Times New Roman"/>
          <w:sz w:val="24"/>
          <w:szCs w:val="24"/>
        </w:rPr>
      </w:pPr>
      <w:r w:rsidRPr="00A935B2">
        <w:rPr>
          <w:rFonts w:ascii="Times New Roman" w:hAnsi="Times New Roman" w:cs="Times New Roman"/>
          <w:sz w:val="24"/>
          <w:szCs w:val="24"/>
        </w:rPr>
        <w:t>Wsparcie organizacji i instytucji podejmujących działania w zakresie rozwiązywania problemów uzależnień, profilaktyki zdrowotnej oraz przeciwdziałania przemocy w rodzinie.</w:t>
      </w:r>
    </w:p>
    <w:p w:rsidR="00AD288B" w:rsidRPr="00A935B2" w:rsidRDefault="00AD288B" w:rsidP="00AD288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1078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Propagowanie idei trzeźwości wśród osób potrzebujących wsparcia poprzez nieodpłatne udostępnienie lokalu na organizowanie spotkań. </w:t>
      </w:r>
    </w:p>
    <w:p w:rsidR="00AD288B" w:rsidRDefault="00AD288B" w:rsidP="00AD2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Pr="001C54BC" w:rsidRDefault="00AD288B" w:rsidP="00AD2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4BC">
        <w:rPr>
          <w:rFonts w:ascii="Times New Roman" w:hAnsi="Times New Roman" w:cs="Times New Roman"/>
          <w:b/>
          <w:sz w:val="24"/>
          <w:szCs w:val="24"/>
        </w:rPr>
        <w:t>Zadanie 5.</w:t>
      </w:r>
    </w:p>
    <w:p w:rsidR="00AD288B" w:rsidRDefault="00AD288B" w:rsidP="00AD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Podejmowanie interwencji w związku z naruszeniem przepisów dotyczących reklamy                       i promocji napojów alkoholowych, zakazu sprzedaży i podawania napojów alkoholowych oraz występowanie przed sądem w charakterze oskarżyciela publicznego.</w:t>
      </w:r>
    </w:p>
    <w:p w:rsidR="00AD288B" w:rsidRPr="00BC7E71" w:rsidRDefault="00AD288B" w:rsidP="00AD2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przed sądem w charakterze oskarżyciela publicznego w przypadkach przewidzianych przez ustawę.</w:t>
      </w:r>
    </w:p>
    <w:p w:rsidR="00AD288B" w:rsidRPr="00BC7E71" w:rsidRDefault="00AD288B" w:rsidP="00AD2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Pr="001C54BC" w:rsidRDefault="00AD288B" w:rsidP="00AD288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54BC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4BC">
        <w:rPr>
          <w:rFonts w:ascii="Times New Roman" w:hAnsi="Times New Roman" w:cs="Times New Roman"/>
          <w:b/>
          <w:sz w:val="24"/>
          <w:szCs w:val="24"/>
          <w:u w:val="single"/>
        </w:rPr>
        <w:t>Zasady  wynagradzania  członków  gminnej  komisji rozwiązywania problemów alkoholowych.</w:t>
      </w:r>
    </w:p>
    <w:p w:rsidR="00AD288B" w:rsidRDefault="00AD288B" w:rsidP="00AD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wynagrodzenie dla członków Gminnej Komisji Rozwiązywania Problemów Alkoholowych za każdy udział w posiedzeniu komisji i kontrolach placówek sprzedaży napojów alkoholowych w wysokości 7-krotnej diety przysługującej pracownikowi  z tytułu podróży służbowej na obszarze kraju obowiązującej 2017 roku. Wynagrodzenie za udział                         w pracach Komisji jest wypłacane na podstawie imiennej listy  obecności.</w:t>
      </w:r>
    </w:p>
    <w:p w:rsidR="00AD288B" w:rsidRDefault="00AD288B" w:rsidP="00AD2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pStyle w:val="Nagwek3"/>
        <w:spacing w:line="276" w:lineRule="auto"/>
        <w:rPr>
          <w:rFonts w:ascii="Times New Roman" w:hAnsi="Times New Roman" w:cs="Times New Roman"/>
          <w:b/>
          <w:color w:val="auto"/>
        </w:rPr>
      </w:pPr>
      <w:r w:rsidRPr="001C54BC">
        <w:rPr>
          <w:rFonts w:ascii="Times New Roman" w:hAnsi="Times New Roman" w:cs="Times New Roman"/>
          <w:b/>
          <w:color w:val="auto"/>
          <w:u w:val="single"/>
        </w:rPr>
        <w:t>13</w:t>
      </w:r>
      <w:r>
        <w:rPr>
          <w:rFonts w:ascii="Times New Roman" w:hAnsi="Times New Roman" w:cs="Times New Roman"/>
          <w:b/>
          <w:color w:val="auto"/>
        </w:rPr>
        <w:t xml:space="preserve">. </w:t>
      </w:r>
      <w:r w:rsidRPr="001C54BC">
        <w:rPr>
          <w:rFonts w:ascii="Times New Roman" w:hAnsi="Times New Roman" w:cs="Times New Roman"/>
          <w:b/>
          <w:color w:val="auto"/>
          <w:u w:val="single"/>
        </w:rPr>
        <w:t>Finansowanie programu.</w:t>
      </w:r>
    </w:p>
    <w:p w:rsidR="00AD288B" w:rsidRDefault="00AD288B" w:rsidP="00AD288B">
      <w:pPr>
        <w:pStyle w:val="Nagwek3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Środki na realizację niniejszego Programu pochodzą z opłat za wydawanie zezwoleń na  sprzedaż  napojów alkoholowych.</w:t>
      </w:r>
    </w:p>
    <w:p w:rsidR="00AD288B" w:rsidRDefault="00AD288B" w:rsidP="00AD2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88B" w:rsidRDefault="00AD288B" w:rsidP="00AD288B">
      <w:pPr>
        <w:rPr>
          <w:rFonts w:ascii="Times New Roman" w:hAnsi="Times New Roman" w:cs="Times New Roman"/>
          <w:sz w:val="24"/>
          <w:szCs w:val="24"/>
        </w:rPr>
      </w:pPr>
    </w:p>
    <w:p w:rsidR="00AD288B" w:rsidRDefault="00AD288B" w:rsidP="00AD288B">
      <w:pPr>
        <w:jc w:val="center"/>
        <w:rPr>
          <w:b/>
        </w:rPr>
      </w:pPr>
      <w:r>
        <w:rPr>
          <w:b/>
        </w:rPr>
        <w:t xml:space="preserve">                           </w:t>
      </w:r>
    </w:p>
    <w:p w:rsidR="00AD288B" w:rsidRDefault="00AD288B" w:rsidP="00AD288B">
      <w:pPr>
        <w:jc w:val="center"/>
        <w:rPr>
          <w:b/>
        </w:rPr>
      </w:pPr>
    </w:p>
    <w:p w:rsidR="00AD288B" w:rsidRDefault="00AD288B" w:rsidP="00AD288B">
      <w:pPr>
        <w:jc w:val="center"/>
        <w:rPr>
          <w:b/>
        </w:rPr>
      </w:pPr>
    </w:p>
    <w:p w:rsidR="009B65E1" w:rsidRDefault="009B65E1"/>
    <w:sectPr w:rsidR="009B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F8A"/>
    <w:multiLevelType w:val="hybridMultilevel"/>
    <w:tmpl w:val="435ECBC8"/>
    <w:lvl w:ilvl="0" w:tplc="FE080D58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F8C1599"/>
    <w:multiLevelType w:val="hybridMultilevel"/>
    <w:tmpl w:val="0CAEB888"/>
    <w:lvl w:ilvl="0" w:tplc="82B61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45A69"/>
    <w:multiLevelType w:val="hybridMultilevel"/>
    <w:tmpl w:val="FA845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756B0"/>
    <w:multiLevelType w:val="hybridMultilevel"/>
    <w:tmpl w:val="DBDE7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373C8"/>
    <w:multiLevelType w:val="hybridMultilevel"/>
    <w:tmpl w:val="6A20D9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F3D60"/>
    <w:multiLevelType w:val="singleLevel"/>
    <w:tmpl w:val="A2AAD5E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452D46"/>
    <w:multiLevelType w:val="hybridMultilevel"/>
    <w:tmpl w:val="42484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3227C"/>
    <w:multiLevelType w:val="hybridMultilevel"/>
    <w:tmpl w:val="396C4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30EB8"/>
    <w:multiLevelType w:val="hybridMultilevel"/>
    <w:tmpl w:val="C9E6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117BE"/>
    <w:multiLevelType w:val="hybridMultilevel"/>
    <w:tmpl w:val="FB2EB1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25"/>
    <w:rsid w:val="009B65E1"/>
    <w:rsid w:val="00AD288B"/>
    <w:rsid w:val="00F1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D372F-B381-4C83-97E3-C00C5592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88B"/>
    <w:pPr>
      <w:spacing w:line="254" w:lineRule="auto"/>
    </w:pPr>
  </w:style>
  <w:style w:type="paragraph" w:styleId="Nagwek1">
    <w:name w:val="heading 1"/>
    <w:basedOn w:val="Normalny"/>
    <w:link w:val="Nagwek1Znak"/>
    <w:uiPriority w:val="9"/>
    <w:qFormat/>
    <w:rsid w:val="00AD2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D288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D288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8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D288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AD288B"/>
    <w:rPr>
      <w:rFonts w:ascii="Times New Roman" w:eastAsia="Times New Roman" w:hAnsi="Times New Roman" w:cs="Times New Roman"/>
      <w:b/>
      <w:bCs/>
      <w:lang w:eastAsia="pl-PL"/>
    </w:rPr>
  </w:style>
  <w:style w:type="paragraph" w:styleId="NormalnyWeb">
    <w:name w:val="Normal (Web)"/>
    <w:basedOn w:val="Normalny"/>
    <w:uiPriority w:val="99"/>
    <w:unhideWhenUsed/>
    <w:rsid w:val="00AD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28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288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28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28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D28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D288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D288B"/>
    <w:pPr>
      <w:ind w:left="720"/>
      <w:contextualSpacing/>
    </w:pPr>
  </w:style>
  <w:style w:type="table" w:styleId="Tabela-Siatka">
    <w:name w:val="Table Grid"/>
    <w:basedOn w:val="Standardowy"/>
    <w:uiPriority w:val="39"/>
    <w:rsid w:val="00AD28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3106</Words>
  <Characters>18640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2016-11-10T08:18:00Z</dcterms:created>
  <dcterms:modified xsi:type="dcterms:W3CDTF">2016-11-10T08:19:00Z</dcterms:modified>
</cp:coreProperties>
</file>