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1B" w:rsidRDefault="00BC7AED" w:rsidP="004020B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="0038265B">
        <w:rPr>
          <w:sz w:val="18"/>
          <w:szCs w:val="18"/>
        </w:rPr>
        <w:t xml:space="preserve">                             </w:t>
      </w:r>
      <w:r w:rsidR="002B1141" w:rsidRPr="00BC7AED">
        <w:rPr>
          <w:sz w:val="18"/>
          <w:szCs w:val="18"/>
        </w:rPr>
        <w:t>Załącznik</w:t>
      </w:r>
      <w:r>
        <w:rPr>
          <w:sz w:val="18"/>
          <w:szCs w:val="18"/>
        </w:rPr>
        <w:br/>
        <w:t xml:space="preserve">                                                        </w:t>
      </w:r>
      <w:r w:rsidR="0038265B">
        <w:rPr>
          <w:sz w:val="18"/>
          <w:szCs w:val="18"/>
        </w:rPr>
        <w:t xml:space="preserve">                             </w:t>
      </w:r>
      <w:r w:rsidR="002B1141" w:rsidRPr="00BC7AED">
        <w:rPr>
          <w:sz w:val="18"/>
          <w:szCs w:val="18"/>
        </w:rPr>
        <w:t xml:space="preserve">do Zarządzenia Burmistrza Grodkowa  Nr </w:t>
      </w:r>
      <w:r w:rsidR="009717A2">
        <w:rPr>
          <w:sz w:val="18"/>
          <w:szCs w:val="18"/>
        </w:rPr>
        <w:t xml:space="preserve">BR.0050.168.2015 </w:t>
      </w:r>
      <w:r w:rsidR="009717A2">
        <w:rPr>
          <w:sz w:val="18"/>
          <w:szCs w:val="18"/>
        </w:rPr>
        <w:br/>
        <w:t xml:space="preserve">                                                                                     </w:t>
      </w:r>
      <w:r w:rsidR="002B1141" w:rsidRPr="00BC7AED">
        <w:rPr>
          <w:sz w:val="18"/>
          <w:szCs w:val="18"/>
        </w:rPr>
        <w:t xml:space="preserve">z dnia </w:t>
      </w:r>
      <w:r w:rsidR="009717A2">
        <w:rPr>
          <w:sz w:val="18"/>
          <w:szCs w:val="18"/>
        </w:rPr>
        <w:t>5 października</w:t>
      </w:r>
      <w:r w:rsidR="0038265B">
        <w:rPr>
          <w:sz w:val="18"/>
          <w:szCs w:val="18"/>
        </w:rPr>
        <w:t xml:space="preserve"> </w:t>
      </w:r>
      <w:r w:rsidR="009717A2">
        <w:rPr>
          <w:sz w:val="18"/>
          <w:szCs w:val="18"/>
        </w:rPr>
        <w:t xml:space="preserve">2015 r </w:t>
      </w:r>
      <w:r w:rsidRPr="00BC7AED">
        <w:rPr>
          <w:sz w:val="18"/>
          <w:szCs w:val="18"/>
        </w:rPr>
        <w:t>w sprawie odpłatnego przejmowania</w:t>
      </w:r>
      <w:r w:rsidR="009717A2">
        <w:rPr>
          <w:sz w:val="18"/>
          <w:szCs w:val="18"/>
        </w:rPr>
        <w:br/>
        <w:t xml:space="preserve">                                                                                     przez Gminę Grodków urządzeń </w:t>
      </w:r>
      <w:r>
        <w:rPr>
          <w:sz w:val="18"/>
          <w:szCs w:val="18"/>
        </w:rPr>
        <w:t xml:space="preserve">wodociągowych </w:t>
      </w:r>
      <w:r w:rsidRPr="00BC7AED">
        <w:rPr>
          <w:sz w:val="18"/>
          <w:szCs w:val="18"/>
        </w:rPr>
        <w:t>i</w:t>
      </w:r>
      <w:r w:rsidR="00BC0293">
        <w:rPr>
          <w:sz w:val="18"/>
          <w:szCs w:val="18"/>
        </w:rPr>
        <w:t>/lub</w:t>
      </w:r>
      <w:r w:rsidRPr="00BC7AED">
        <w:rPr>
          <w:sz w:val="18"/>
          <w:szCs w:val="18"/>
        </w:rPr>
        <w:t xml:space="preserve"> kanalizacyjnych</w:t>
      </w:r>
      <w:r w:rsidR="0038265B">
        <w:rPr>
          <w:sz w:val="18"/>
          <w:szCs w:val="18"/>
        </w:rPr>
        <w:t>.</w:t>
      </w:r>
      <w:r w:rsidR="0073761B">
        <w:rPr>
          <w:sz w:val="20"/>
          <w:szCs w:val="20"/>
        </w:rPr>
        <w:t xml:space="preserve"> </w:t>
      </w:r>
    </w:p>
    <w:p w:rsidR="004020B0" w:rsidRPr="004020B0" w:rsidRDefault="004020B0" w:rsidP="004020B0">
      <w:pPr>
        <w:rPr>
          <w:sz w:val="18"/>
          <w:szCs w:val="18"/>
        </w:rPr>
      </w:pPr>
    </w:p>
    <w:p w:rsidR="0073761B" w:rsidRPr="0073761B" w:rsidRDefault="0073761B" w:rsidP="0073761B">
      <w:pPr>
        <w:spacing w:line="276" w:lineRule="auto"/>
        <w:jc w:val="center"/>
        <w:rPr>
          <w:b/>
          <w:sz w:val="28"/>
          <w:szCs w:val="28"/>
        </w:rPr>
      </w:pPr>
      <w:r w:rsidRPr="0073761B">
        <w:rPr>
          <w:b/>
          <w:sz w:val="28"/>
          <w:szCs w:val="28"/>
        </w:rPr>
        <w:t>R E G U L A M I N</w:t>
      </w:r>
    </w:p>
    <w:p w:rsidR="0073761B" w:rsidRPr="0073761B" w:rsidRDefault="0073761B" w:rsidP="0073761B">
      <w:pPr>
        <w:spacing w:line="276" w:lineRule="auto"/>
        <w:ind w:right="-426"/>
        <w:jc w:val="both"/>
        <w:rPr>
          <w:b/>
          <w:szCs w:val="24"/>
        </w:rPr>
      </w:pPr>
      <w:r w:rsidRPr="0073761B">
        <w:rPr>
          <w:b/>
          <w:szCs w:val="24"/>
        </w:rPr>
        <w:t xml:space="preserve">odpłatnego przejmowania przez Gminę Grodków urządzeń </w:t>
      </w:r>
      <w:r>
        <w:rPr>
          <w:b/>
          <w:szCs w:val="24"/>
        </w:rPr>
        <w:t>wodociągow</w:t>
      </w:r>
      <w:r w:rsidR="00BC7AED">
        <w:rPr>
          <w:b/>
          <w:szCs w:val="24"/>
        </w:rPr>
        <w:t>ych i</w:t>
      </w:r>
      <w:r w:rsidR="00BC0293">
        <w:rPr>
          <w:b/>
          <w:szCs w:val="24"/>
        </w:rPr>
        <w:t>/lub</w:t>
      </w:r>
      <w:r>
        <w:rPr>
          <w:b/>
          <w:szCs w:val="24"/>
        </w:rPr>
        <w:t xml:space="preserve"> </w:t>
      </w:r>
      <w:r w:rsidRPr="0073761B">
        <w:rPr>
          <w:b/>
          <w:szCs w:val="24"/>
        </w:rPr>
        <w:t>kanalizacyjnych</w:t>
      </w:r>
      <w:r w:rsidR="00BC7AED">
        <w:rPr>
          <w:b/>
          <w:szCs w:val="24"/>
        </w:rPr>
        <w:t xml:space="preserve">. </w:t>
      </w:r>
    </w:p>
    <w:p w:rsidR="0073761B" w:rsidRPr="008776C7" w:rsidRDefault="008776C7" w:rsidP="00303D08">
      <w:pPr>
        <w:spacing w:line="276" w:lineRule="auto"/>
        <w:jc w:val="center"/>
        <w:rPr>
          <w:rFonts w:cs="Times New Roman"/>
          <w:b/>
          <w:szCs w:val="24"/>
        </w:rPr>
      </w:pPr>
      <w:r w:rsidRPr="008776C7">
        <w:rPr>
          <w:rFonts w:cs="Times New Roman"/>
          <w:b/>
          <w:szCs w:val="24"/>
        </w:rPr>
        <w:t>§ 1</w:t>
      </w:r>
    </w:p>
    <w:p w:rsidR="0038265B" w:rsidRDefault="008776C7" w:rsidP="0038265B">
      <w:pPr>
        <w:pStyle w:val="Akapitzlist"/>
        <w:numPr>
          <w:ilvl w:val="0"/>
          <w:numId w:val="17"/>
        </w:numPr>
        <w:spacing w:line="276" w:lineRule="auto"/>
        <w:ind w:left="284" w:right="-426"/>
        <w:jc w:val="both"/>
        <w:rPr>
          <w:szCs w:val="24"/>
        </w:rPr>
      </w:pPr>
      <w:r w:rsidRPr="0038265B">
        <w:rPr>
          <w:szCs w:val="24"/>
        </w:rPr>
        <w:t xml:space="preserve">Niniejszy </w:t>
      </w:r>
      <w:r w:rsidR="0038265B" w:rsidRPr="0038265B">
        <w:rPr>
          <w:szCs w:val="24"/>
        </w:rPr>
        <w:t>R</w:t>
      </w:r>
      <w:r w:rsidRPr="0038265B">
        <w:rPr>
          <w:szCs w:val="24"/>
        </w:rPr>
        <w:t>egulamin określa zasady odpłatnego przejmowania przez Gminę Grodków urządzeń wodociągow</w:t>
      </w:r>
      <w:r w:rsidR="00BC7AED" w:rsidRPr="0038265B">
        <w:rPr>
          <w:szCs w:val="24"/>
        </w:rPr>
        <w:t>ych i</w:t>
      </w:r>
      <w:r w:rsidR="00BC0293" w:rsidRPr="0038265B">
        <w:rPr>
          <w:szCs w:val="24"/>
        </w:rPr>
        <w:t>/lub</w:t>
      </w:r>
      <w:r w:rsidR="00BC7AED" w:rsidRPr="0038265B">
        <w:rPr>
          <w:szCs w:val="24"/>
        </w:rPr>
        <w:t xml:space="preserve"> </w:t>
      </w:r>
      <w:r w:rsidRPr="0038265B">
        <w:rPr>
          <w:szCs w:val="24"/>
        </w:rPr>
        <w:t xml:space="preserve">kanalizacyjnych </w:t>
      </w:r>
      <w:r w:rsidR="00BC7AED" w:rsidRPr="0038265B">
        <w:rPr>
          <w:szCs w:val="24"/>
        </w:rPr>
        <w:t>od osób fizycznych</w:t>
      </w:r>
      <w:r w:rsidR="0038265B" w:rsidRPr="0038265B">
        <w:rPr>
          <w:szCs w:val="24"/>
        </w:rPr>
        <w:t>,</w:t>
      </w:r>
      <w:r w:rsidR="00BC7AED" w:rsidRPr="0038265B">
        <w:rPr>
          <w:szCs w:val="24"/>
        </w:rPr>
        <w:t xml:space="preserve"> prawnych</w:t>
      </w:r>
      <w:r w:rsidR="0038265B" w:rsidRPr="0038265B">
        <w:rPr>
          <w:szCs w:val="24"/>
        </w:rPr>
        <w:t xml:space="preserve"> albo jednostek organizacyjnych</w:t>
      </w:r>
      <w:r w:rsidR="00BC7AED" w:rsidRPr="0038265B">
        <w:rPr>
          <w:szCs w:val="24"/>
        </w:rPr>
        <w:t xml:space="preserve">, które te urządzenia wybudowały na obszarze </w:t>
      </w:r>
      <w:r w:rsidRPr="0038265B">
        <w:rPr>
          <w:szCs w:val="24"/>
        </w:rPr>
        <w:t>Gminy Grodków</w:t>
      </w:r>
      <w:r w:rsidR="00FF3AC2" w:rsidRPr="0038265B">
        <w:rPr>
          <w:szCs w:val="24"/>
        </w:rPr>
        <w:t xml:space="preserve"> i są one włączone do zbiorczego systemu wodociągowego lub kanalizacyjnego</w:t>
      </w:r>
      <w:r w:rsidR="0038265B" w:rsidRPr="0038265B">
        <w:rPr>
          <w:szCs w:val="24"/>
        </w:rPr>
        <w:t>.</w:t>
      </w:r>
    </w:p>
    <w:p w:rsidR="0038265B" w:rsidRPr="00A15595" w:rsidRDefault="0038265B" w:rsidP="008776C7">
      <w:pPr>
        <w:pStyle w:val="Akapitzlist"/>
        <w:numPr>
          <w:ilvl w:val="0"/>
          <w:numId w:val="17"/>
        </w:numPr>
        <w:spacing w:line="276" w:lineRule="auto"/>
        <w:ind w:left="284" w:right="-426"/>
        <w:jc w:val="both"/>
        <w:rPr>
          <w:szCs w:val="24"/>
        </w:rPr>
      </w:pPr>
      <w:r>
        <w:rPr>
          <w:szCs w:val="24"/>
        </w:rPr>
        <w:t>Nie będą przedmiotem przejęcia przyłącza wodociągowe i kanalizacyjne.</w:t>
      </w:r>
      <w:r w:rsidR="00FF3AC2" w:rsidRPr="0038265B">
        <w:rPr>
          <w:szCs w:val="24"/>
        </w:rPr>
        <w:t xml:space="preserve"> </w:t>
      </w:r>
    </w:p>
    <w:p w:rsidR="008776C7" w:rsidRDefault="008776C7" w:rsidP="00303D08">
      <w:pPr>
        <w:spacing w:line="276" w:lineRule="auto"/>
        <w:jc w:val="center"/>
        <w:rPr>
          <w:rFonts w:cs="Times New Roman"/>
          <w:b/>
          <w:szCs w:val="24"/>
        </w:rPr>
      </w:pPr>
      <w:r w:rsidRPr="008776C7">
        <w:rPr>
          <w:rFonts w:cs="Times New Roman"/>
          <w:b/>
          <w:szCs w:val="24"/>
        </w:rPr>
        <w:t xml:space="preserve">§ </w:t>
      </w:r>
      <w:r>
        <w:rPr>
          <w:rFonts w:cs="Times New Roman"/>
          <w:b/>
          <w:szCs w:val="24"/>
        </w:rPr>
        <w:t>2</w:t>
      </w:r>
    </w:p>
    <w:p w:rsidR="008776C7" w:rsidRDefault="008776C7" w:rsidP="00BB22F0">
      <w:pPr>
        <w:spacing w:line="276" w:lineRule="auto"/>
        <w:jc w:val="both"/>
        <w:rPr>
          <w:rFonts w:cs="Times New Roman"/>
          <w:szCs w:val="24"/>
        </w:rPr>
      </w:pPr>
      <w:r w:rsidRPr="008776C7">
        <w:rPr>
          <w:rFonts w:cs="Times New Roman"/>
          <w:szCs w:val="24"/>
        </w:rPr>
        <w:t xml:space="preserve">Użytym w niniejszym </w:t>
      </w:r>
      <w:r w:rsidR="0038265B">
        <w:rPr>
          <w:rFonts w:cs="Times New Roman"/>
          <w:szCs w:val="24"/>
        </w:rPr>
        <w:t>R</w:t>
      </w:r>
      <w:r w:rsidRPr="008776C7">
        <w:rPr>
          <w:rFonts w:cs="Times New Roman"/>
          <w:szCs w:val="24"/>
        </w:rPr>
        <w:t>egulaminie pojęciom przypisuje się następujące znaczenie:</w:t>
      </w:r>
    </w:p>
    <w:p w:rsidR="008776C7" w:rsidRDefault="008776C7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Gmina – Gmina Grodków,</w:t>
      </w:r>
    </w:p>
    <w:p w:rsidR="00CD015B" w:rsidRDefault="00CD015B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Wnioskodawca – </w:t>
      </w:r>
      <w:r w:rsidR="0038265B">
        <w:rPr>
          <w:szCs w:val="24"/>
        </w:rPr>
        <w:t>osoba</w:t>
      </w:r>
      <w:r w:rsidR="0038265B" w:rsidRPr="0038265B">
        <w:rPr>
          <w:szCs w:val="24"/>
        </w:rPr>
        <w:t xml:space="preserve"> fizyczn</w:t>
      </w:r>
      <w:r w:rsidR="0038265B">
        <w:rPr>
          <w:szCs w:val="24"/>
        </w:rPr>
        <w:t>a</w:t>
      </w:r>
      <w:r w:rsidR="0038265B" w:rsidRPr="0038265B">
        <w:rPr>
          <w:szCs w:val="24"/>
        </w:rPr>
        <w:t>, prawn</w:t>
      </w:r>
      <w:r w:rsidR="0038265B">
        <w:rPr>
          <w:szCs w:val="24"/>
        </w:rPr>
        <w:t>a</w:t>
      </w:r>
      <w:r w:rsidR="0038265B" w:rsidRPr="0038265B">
        <w:rPr>
          <w:szCs w:val="24"/>
        </w:rPr>
        <w:t xml:space="preserve"> albo jednost</w:t>
      </w:r>
      <w:r w:rsidR="0038265B">
        <w:rPr>
          <w:szCs w:val="24"/>
        </w:rPr>
        <w:t>ka</w:t>
      </w:r>
      <w:r w:rsidR="0038265B" w:rsidRPr="0038265B">
        <w:rPr>
          <w:szCs w:val="24"/>
        </w:rPr>
        <w:t xml:space="preserve"> organizacyjn</w:t>
      </w:r>
      <w:r w:rsidR="0038265B">
        <w:rPr>
          <w:szCs w:val="24"/>
        </w:rPr>
        <w:t>a</w:t>
      </w:r>
      <w:r w:rsidR="0038265B" w:rsidRPr="0038265B">
        <w:rPr>
          <w:szCs w:val="24"/>
        </w:rPr>
        <w:t>, któr</w:t>
      </w:r>
      <w:r w:rsidR="0038265B">
        <w:rPr>
          <w:szCs w:val="24"/>
        </w:rPr>
        <w:t>a</w:t>
      </w:r>
      <w:r w:rsidR="0038265B" w:rsidRPr="0038265B">
        <w:rPr>
          <w:szCs w:val="24"/>
        </w:rPr>
        <w:t xml:space="preserve"> wybudował</w:t>
      </w:r>
      <w:r w:rsidR="0038265B">
        <w:rPr>
          <w:szCs w:val="24"/>
        </w:rPr>
        <w:t xml:space="preserve">a </w:t>
      </w:r>
      <w:r w:rsidR="0038265B" w:rsidRPr="0038265B">
        <w:rPr>
          <w:szCs w:val="24"/>
        </w:rPr>
        <w:t>urządze</w:t>
      </w:r>
      <w:r w:rsidR="0038265B">
        <w:rPr>
          <w:szCs w:val="24"/>
        </w:rPr>
        <w:t>nia</w:t>
      </w:r>
      <w:r w:rsidR="0038265B" w:rsidRPr="0038265B">
        <w:rPr>
          <w:szCs w:val="24"/>
        </w:rPr>
        <w:t xml:space="preserve"> wodociągow</w:t>
      </w:r>
      <w:r w:rsidR="0038265B">
        <w:rPr>
          <w:szCs w:val="24"/>
        </w:rPr>
        <w:t>e</w:t>
      </w:r>
      <w:r w:rsidR="0038265B" w:rsidRPr="0038265B">
        <w:rPr>
          <w:szCs w:val="24"/>
        </w:rPr>
        <w:t xml:space="preserve"> i/lub kanalizacyjn</w:t>
      </w:r>
      <w:r w:rsidR="0038265B">
        <w:rPr>
          <w:szCs w:val="24"/>
        </w:rPr>
        <w:t>e</w:t>
      </w:r>
      <w:r w:rsidR="0038265B" w:rsidRPr="0038265B">
        <w:rPr>
          <w:szCs w:val="24"/>
        </w:rPr>
        <w:t xml:space="preserve"> na obszarze Gminy Grodków</w:t>
      </w:r>
      <w:r w:rsidR="00BE059C">
        <w:rPr>
          <w:szCs w:val="24"/>
        </w:rPr>
        <w:t xml:space="preserve"> i złożyła wniosek</w:t>
      </w:r>
      <w:r>
        <w:rPr>
          <w:rFonts w:cs="Times New Roman"/>
          <w:szCs w:val="24"/>
        </w:rPr>
        <w:t>,</w:t>
      </w:r>
    </w:p>
    <w:p w:rsidR="00CD015B" w:rsidRDefault="00CD015B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Wniosek – wniosek o odpłatne przejęcie urządzenia, zgodny z</w:t>
      </w:r>
      <w:r w:rsidR="00FB015E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wzorem ustalonym przez Gminę Grodków,</w:t>
      </w:r>
    </w:p>
    <w:p w:rsidR="00BE059C" w:rsidRDefault="00BE059C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Przekazujący – wnioskodawca od momentu podpisania protokołu negocjacyjnego,</w:t>
      </w:r>
    </w:p>
    <w:p w:rsidR="00CD015B" w:rsidRDefault="00CD015B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Urządzenia wodociągowe – ujęcia wód powierzchniowych i podziemnych, studnie publiczne,</w:t>
      </w:r>
      <w:r w:rsidR="007806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urządzen</w:t>
      </w:r>
      <w:r w:rsidR="00BE70C5">
        <w:rPr>
          <w:rFonts w:cs="Times New Roman"/>
          <w:szCs w:val="24"/>
        </w:rPr>
        <w:t>ia służące do magazynowania</w:t>
      </w:r>
      <w:r>
        <w:rPr>
          <w:rFonts w:cs="Times New Roman"/>
          <w:szCs w:val="24"/>
        </w:rPr>
        <w:t xml:space="preserve"> i uzdatniania wód, </w:t>
      </w:r>
      <w:r w:rsidR="00BE70C5">
        <w:rPr>
          <w:rFonts w:cs="Times New Roman"/>
          <w:szCs w:val="24"/>
        </w:rPr>
        <w:t xml:space="preserve">sieci </w:t>
      </w:r>
      <w:r w:rsidR="0078067B">
        <w:rPr>
          <w:rFonts w:cs="Times New Roman"/>
          <w:szCs w:val="24"/>
        </w:rPr>
        <w:t>wodociągowe, urządzenia regulujące ciśnienie wody,</w:t>
      </w:r>
    </w:p>
    <w:p w:rsidR="0078067B" w:rsidRDefault="0078067B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Urządzenia kanalizacyjne – sieci kanalizacyjne, wyloty urządzeń kanalizacyjnych </w:t>
      </w:r>
      <w:r w:rsidR="00BE70C5">
        <w:rPr>
          <w:rFonts w:cs="Times New Roman"/>
          <w:szCs w:val="24"/>
        </w:rPr>
        <w:t xml:space="preserve">służące </w:t>
      </w:r>
      <w:r w:rsidR="00BB22F0">
        <w:rPr>
          <w:rFonts w:cs="Times New Roman"/>
          <w:szCs w:val="24"/>
        </w:rPr>
        <w:br/>
      </w:r>
      <w:r w:rsidR="00BE70C5">
        <w:rPr>
          <w:rFonts w:cs="Times New Roman"/>
          <w:szCs w:val="24"/>
        </w:rPr>
        <w:t>do wprowadzania ścieków</w:t>
      </w:r>
      <w:r>
        <w:rPr>
          <w:rFonts w:cs="Times New Roman"/>
          <w:szCs w:val="24"/>
        </w:rPr>
        <w:t xml:space="preserve"> do wód lub do ziemi</w:t>
      </w:r>
      <w:r w:rsidR="00BE70C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urządzenia podczyszczające</w:t>
      </w:r>
      <w:r w:rsidR="00BE70C5">
        <w:rPr>
          <w:rFonts w:cs="Times New Roman"/>
          <w:szCs w:val="24"/>
        </w:rPr>
        <w:br/>
      </w:r>
      <w:r>
        <w:rPr>
          <w:rFonts w:cs="Times New Roman"/>
          <w:szCs w:val="24"/>
        </w:rPr>
        <w:t>i oczyszczające ścieki oraz przepompownie ścieków,</w:t>
      </w:r>
    </w:p>
    <w:p w:rsidR="00BE70C5" w:rsidRDefault="00BE70C5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Sieć – przewody wodociągowe lub kanalizacyjne wraz z uzbrojeniem i urządzeniami, którymi dostarczana jest woda lub którymi odprowadzane są ścieki,</w:t>
      </w:r>
    </w:p>
    <w:p w:rsidR="0078067B" w:rsidRDefault="0078067B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Odpłatne przejęcie urządzenia – zawarcie umowy cywilnoprawnej w wyniku której Gmina Grodków nabywa prawo własności, inne prawo rzeczowe albo prawo obligatoryjne, pozwalające na używanie i pobieranie pożytkó</w:t>
      </w:r>
      <w:r w:rsidR="00C651A5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 z przejmowanego </w:t>
      </w:r>
      <w:r w:rsidR="00BE70C5">
        <w:rPr>
          <w:rFonts w:cs="Times New Roman"/>
          <w:szCs w:val="24"/>
        </w:rPr>
        <w:t>urządzenia</w:t>
      </w:r>
      <w:r>
        <w:rPr>
          <w:rFonts w:cs="Times New Roman"/>
          <w:szCs w:val="24"/>
        </w:rPr>
        <w:t>,</w:t>
      </w:r>
    </w:p>
    <w:p w:rsidR="00BE70C5" w:rsidRPr="00FF3AC2" w:rsidRDefault="00BE70C5" w:rsidP="00BB22F0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Ustawa – Ustawa </w:t>
      </w:r>
      <w:r w:rsidR="00FA3E86">
        <w:rPr>
          <w:rFonts w:cs="Times New Roman"/>
          <w:szCs w:val="24"/>
        </w:rPr>
        <w:t xml:space="preserve">z dnia 7 czerwca 2001 r. </w:t>
      </w:r>
      <w:r>
        <w:rPr>
          <w:rFonts w:cs="Times New Roman"/>
          <w:szCs w:val="24"/>
        </w:rPr>
        <w:t>o zbiorowym zaopatrzeniu w wodę i zbiorowym odprowadz</w:t>
      </w:r>
      <w:r w:rsidR="00FA3E86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niu ścieków (Dz.U. z 20</w:t>
      </w:r>
      <w:r w:rsidR="00FA3E86">
        <w:rPr>
          <w:rFonts w:cs="Times New Roman"/>
          <w:szCs w:val="24"/>
        </w:rPr>
        <w:t>15</w:t>
      </w:r>
      <w:r>
        <w:rPr>
          <w:rFonts w:cs="Times New Roman"/>
          <w:szCs w:val="24"/>
        </w:rPr>
        <w:t xml:space="preserve"> r</w:t>
      </w:r>
      <w:r w:rsidR="00FF3AC2">
        <w:rPr>
          <w:rFonts w:cs="Times New Roman"/>
          <w:szCs w:val="24"/>
        </w:rPr>
        <w:t xml:space="preserve">., poz. </w:t>
      </w:r>
      <w:r w:rsidR="00D66AB6">
        <w:rPr>
          <w:rFonts w:cs="Times New Roman"/>
          <w:szCs w:val="24"/>
        </w:rPr>
        <w:t>139).</w:t>
      </w:r>
    </w:p>
    <w:p w:rsidR="00C651A5" w:rsidRPr="00C651A5" w:rsidRDefault="00303D08" w:rsidP="00C651A5">
      <w:pPr>
        <w:spacing w:line="276" w:lineRule="auto"/>
        <w:ind w:left="3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 3</w:t>
      </w:r>
    </w:p>
    <w:p w:rsidR="0078067B" w:rsidRDefault="00303D08" w:rsidP="00BB22F0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Procedurę odpłatnego przejmowania urządzeń, inicjuje </w:t>
      </w:r>
      <w:r w:rsidR="00D90E25">
        <w:rPr>
          <w:rFonts w:cs="Times New Roman"/>
          <w:szCs w:val="24"/>
        </w:rPr>
        <w:t>W</w:t>
      </w:r>
      <w:r w:rsidR="00FB015E">
        <w:rPr>
          <w:rFonts w:cs="Times New Roman"/>
          <w:szCs w:val="24"/>
        </w:rPr>
        <w:t>nioskodawca</w:t>
      </w:r>
      <w:r>
        <w:rPr>
          <w:rFonts w:cs="Times New Roman"/>
          <w:szCs w:val="24"/>
        </w:rPr>
        <w:t>, składając wniosek w Urzędzie Miejskim w Grodkowie. Jeden wniosek obejmować może więcej niż jedno urządzenie, jednakże w takiej sytuacji winien odpowiadać niżej wskazanym wymogom, co do każdego z urządzeń z osobna.</w:t>
      </w:r>
      <w:r w:rsidR="00FB015E">
        <w:rPr>
          <w:rFonts w:cs="Times New Roman"/>
          <w:szCs w:val="24"/>
        </w:rPr>
        <w:t xml:space="preserve"> Wzór wniosku stanowi załącznik nr 1 do niniejszego Regulaminu.</w:t>
      </w:r>
    </w:p>
    <w:p w:rsidR="004471F1" w:rsidRDefault="004471F1" w:rsidP="00BB22F0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Jeżeli urządzenie stanowi współwłasność kilku podmiotów, składają one jeden wniosek, </w:t>
      </w:r>
      <w:r w:rsidR="00D551E9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do którego załączają pełnomocnictwo wskazujące osobę, która je będzie reprezentować </w:t>
      </w:r>
      <w:r w:rsidR="00D551E9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postępowaniu i zawrze w ich imieniu umowę odpłatnego przejęcia. Wniosek podpisują </w:t>
      </w:r>
      <w:r w:rsidR="00D551E9">
        <w:rPr>
          <w:rFonts w:cs="Times New Roman"/>
          <w:szCs w:val="24"/>
        </w:rPr>
        <w:br/>
      </w:r>
      <w:r>
        <w:rPr>
          <w:rFonts w:cs="Times New Roman"/>
          <w:szCs w:val="24"/>
        </w:rPr>
        <w:t>w takiej sytuacji wszyscy współwłaściciele albo pełnomocnik.</w:t>
      </w:r>
    </w:p>
    <w:p w:rsidR="00303D08" w:rsidRDefault="00303D08" w:rsidP="00BB22F0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Wniosek może zostać złożony przez </w:t>
      </w:r>
      <w:r w:rsidR="00D90E25">
        <w:rPr>
          <w:rFonts w:cs="Times New Roman"/>
          <w:szCs w:val="24"/>
        </w:rPr>
        <w:t>Wnioskodawcę</w:t>
      </w:r>
      <w:r w:rsidR="004471F1">
        <w:rPr>
          <w:rFonts w:cs="Times New Roman"/>
          <w:szCs w:val="24"/>
        </w:rPr>
        <w:t xml:space="preserve"> drogą pocztową listem poleconym na adres: Urząd Miejski w Grodkowie, ul. Warszawska 29, 49-200 Grodków </w:t>
      </w:r>
      <w:r w:rsidR="00D551E9">
        <w:rPr>
          <w:rFonts w:cs="Times New Roman"/>
          <w:szCs w:val="24"/>
        </w:rPr>
        <w:br/>
      </w:r>
      <w:r w:rsidR="004471F1">
        <w:rPr>
          <w:rFonts w:cs="Times New Roman"/>
          <w:szCs w:val="24"/>
        </w:rPr>
        <w:t xml:space="preserve">z dopiskiem na kopercie „Wniosek o odpłatne przejęcie urządzeń” albo osobiście w Biurze </w:t>
      </w:r>
      <w:r w:rsidR="00D90E25">
        <w:rPr>
          <w:rFonts w:cs="Times New Roman"/>
          <w:szCs w:val="24"/>
        </w:rPr>
        <w:t xml:space="preserve">Obsługi Klienta </w:t>
      </w:r>
      <w:r w:rsidR="004471F1">
        <w:rPr>
          <w:rFonts w:cs="Times New Roman"/>
          <w:szCs w:val="24"/>
        </w:rPr>
        <w:t>Urzędu Miejskiego w Grodkowie w pokoju nr 1</w:t>
      </w:r>
      <w:r w:rsidR="00D90E25">
        <w:rPr>
          <w:rFonts w:cs="Times New Roman"/>
          <w:szCs w:val="24"/>
        </w:rPr>
        <w:t>0</w:t>
      </w:r>
      <w:r w:rsidR="004471F1">
        <w:rPr>
          <w:rFonts w:cs="Times New Roman"/>
          <w:szCs w:val="24"/>
        </w:rPr>
        <w:t>.</w:t>
      </w:r>
    </w:p>
    <w:p w:rsidR="004471F1" w:rsidRDefault="004471F1" w:rsidP="00BB22F0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wniosku powinny być dołączone dokumenty i oświadczenia, potwierdzające, </w:t>
      </w:r>
      <w:r w:rsidR="00BB22F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iż </w:t>
      </w:r>
      <w:r w:rsidR="00D90E25">
        <w:rPr>
          <w:rFonts w:cs="Times New Roman"/>
          <w:szCs w:val="24"/>
        </w:rPr>
        <w:t>Wnioskodawca</w:t>
      </w:r>
      <w:r>
        <w:rPr>
          <w:rFonts w:cs="Times New Roman"/>
          <w:szCs w:val="24"/>
        </w:rPr>
        <w:t xml:space="preserve"> ma prawo rozporządzać urządzeniem (jest jego właścicielem), świadczące o wybudowaniu urządzenia zgodnie z prawem, </w:t>
      </w:r>
      <w:r w:rsidR="007127B2">
        <w:rPr>
          <w:rFonts w:cs="Times New Roman"/>
          <w:szCs w:val="24"/>
        </w:rPr>
        <w:t xml:space="preserve">wydanymi technicznymi warunkami przyłączenia, projektem oraz zasadami sztuki budowlanej. Wykaz dokumentów mogących potwierdzić </w:t>
      </w:r>
      <w:r w:rsidR="007127B2" w:rsidRPr="00A80FD2">
        <w:rPr>
          <w:rFonts w:cs="Times New Roman"/>
          <w:szCs w:val="24"/>
        </w:rPr>
        <w:t xml:space="preserve">powyższe okoliczności </w:t>
      </w:r>
      <w:r w:rsidR="0080402E">
        <w:rPr>
          <w:rFonts w:cs="Times New Roman"/>
          <w:szCs w:val="24"/>
        </w:rPr>
        <w:t xml:space="preserve">znajduje się we wniosku. </w:t>
      </w:r>
    </w:p>
    <w:p w:rsidR="007127B2" w:rsidRDefault="005E546C" w:rsidP="00BB22F0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Jeżeli dokumenty i oświadczenia złożone wraz z wnioskiem nie potwierdzą okoliczności wskazanych w ust.4</w:t>
      </w:r>
      <w:r w:rsidR="00D94A5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Gmina w terminie </w:t>
      </w:r>
      <w:r w:rsidR="00D94A56">
        <w:rPr>
          <w:rFonts w:cs="Times New Roman"/>
          <w:szCs w:val="24"/>
        </w:rPr>
        <w:t>30</w:t>
      </w:r>
      <w:r w:rsidR="0080402E">
        <w:rPr>
          <w:rFonts w:cs="Times New Roman"/>
          <w:szCs w:val="24"/>
        </w:rPr>
        <w:t xml:space="preserve"> dni od dnia złożenia wniosku</w:t>
      </w:r>
      <w:r>
        <w:rPr>
          <w:rFonts w:cs="Times New Roman"/>
          <w:szCs w:val="24"/>
        </w:rPr>
        <w:t xml:space="preserve"> poinformuje pisemnie o tym fakcie Wnioskodawcę, który zobowiązany będzie do uzupełnienia dokumentacji.</w:t>
      </w:r>
    </w:p>
    <w:p w:rsidR="005E546C" w:rsidRDefault="005E546C" w:rsidP="00BB22F0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Wszelkie koszty związane z pozyskaniem dokumentów i oświadczeń wskazanych w ust.4, jak również dokumentacji uzupełniającej wskazanej w ust. </w:t>
      </w:r>
      <w:r w:rsidR="00D90E25">
        <w:rPr>
          <w:rFonts w:cs="Times New Roman"/>
          <w:szCs w:val="24"/>
        </w:rPr>
        <w:t xml:space="preserve">5 </w:t>
      </w:r>
      <w:r>
        <w:rPr>
          <w:rFonts w:cs="Times New Roman"/>
          <w:szCs w:val="24"/>
        </w:rPr>
        <w:t>ponosi Wnioskodawca.</w:t>
      </w:r>
    </w:p>
    <w:p w:rsidR="005E546C" w:rsidRDefault="005E546C" w:rsidP="005E546C">
      <w:pPr>
        <w:spacing w:line="276" w:lineRule="auto"/>
        <w:ind w:left="3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 4</w:t>
      </w:r>
    </w:p>
    <w:p w:rsidR="005E546C" w:rsidRDefault="005E546C" w:rsidP="00BB22F0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Cs w:val="24"/>
        </w:rPr>
      </w:pPr>
      <w:r w:rsidRPr="005E546C">
        <w:rPr>
          <w:rFonts w:cs="Times New Roman"/>
          <w:szCs w:val="24"/>
        </w:rPr>
        <w:t>Wnioski będą rozpatrywane w</w:t>
      </w:r>
      <w:r>
        <w:rPr>
          <w:rFonts w:cs="Times New Roman"/>
          <w:szCs w:val="24"/>
        </w:rPr>
        <w:t>ed</w:t>
      </w:r>
      <w:r w:rsidR="00C46D98">
        <w:rPr>
          <w:rFonts w:cs="Times New Roman"/>
          <w:szCs w:val="24"/>
        </w:rPr>
        <w:t xml:space="preserve">ług </w:t>
      </w:r>
      <w:r w:rsidRPr="005E546C">
        <w:rPr>
          <w:rFonts w:cs="Times New Roman"/>
          <w:szCs w:val="24"/>
        </w:rPr>
        <w:t>kolejności</w:t>
      </w:r>
      <w:r>
        <w:rPr>
          <w:rFonts w:cs="Times New Roman"/>
          <w:szCs w:val="24"/>
        </w:rPr>
        <w:t xml:space="preserve"> wynikającej z daty ich wpływu.</w:t>
      </w:r>
    </w:p>
    <w:p w:rsidR="005E546C" w:rsidRDefault="005E546C" w:rsidP="00BB22F0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Wniosek winien zostać rozpatrzony w terminie </w:t>
      </w:r>
      <w:r w:rsidR="00B541D4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0 dni od daty jego wpływu</w:t>
      </w:r>
      <w:r w:rsidR="00F52A0C">
        <w:rPr>
          <w:rFonts w:cs="Times New Roman"/>
          <w:szCs w:val="24"/>
        </w:rPr>
        <w:t xml:space="preserve"> albo od daty jego uzupełnienia</w:t>
      </w:r>
      <w:r w:rsidR="00D90E25">
        <w:rPr>
          <w:rFonts w:cs="Times New Roman"/>
          <w:szCs w:val="24"/>
        </w:rPr>
        <w:t>.</w:t>
      </w:r>
      <w:r w:rsidR="00F52A0C">
        <w:rPr>
          <w:rFonts w:cs="Times New Roman"/>
          <w:szCs w:val="24"/>
        </w:rPr>
        <w:t xml:space="preserve"> </w:t>
      </w:r>
    </w:p>
    <w:p w:rsidR="009A2479" w:rsidRDefault="009A2479" w:rsidP="00BB22F0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Wnioski o odpłatne przejmowanie </w:t>
      </w:r>
      <w:r w:rsidR="004020B0">
        <w:rPr>
          <w:rFonts w:cs="Times New Roman"/>
          <w:szCs w:val="24"/>
        </w:rPr>
        <w:t>urządzeń wodociągowych i/lub kanalizacyjnych</w:t>
      </w:r>
      <w:r>
        <w:rPr>
          <w:rFonts w:cs="Times New Roman"/>
          <w:szCs w:val="24"/>
        </w:rPr>
        <w:t xml:space="preserve"> zostaną rozpatrzone i zrealizowane w danym roku do wysokości posiadanych środków finansowych</w:t>
      </w:r>
      <w:r w:rsidR="00B541D4">
        <w:rPr>
          <w:rFonts w:cs="Times New Roman"/>
          <w:szCs w:val="24"/>
        </w:rPr>
        <w:t xml:space="preserve"> uchwalonych </w:t>
      </w:r>
      <w:r w:rsidR="00D90E25">
        <w:rPr>
          <w:rFonts w:cs="Times New Roman"/>
          <w:szCs w:val="24"/>
        </w:rPr>
        <w:t xml:space="preserve">na ten cel w danym roku budżetowym </w:t>
      </w:r>
      <w:r w:rsidR="0080402E">
        <w:rPr>
          <w:rFonts w:cs="Times New Roman"/>
          <w:szCs w:val="24"/>
        </w:rPr>
        <w:t>w budżecie Gminy</w:t>
      </w:r>
      <w:r w:rsidR="00D90E25">
        <w:rPr>
          <w:rFonts w:cs="Times New Roman"/>
          <w:szCs w:val="24"/>
        </w:rPr>
        <w:t>.</w:t>
      </w:r>
      <w:r w:rsidR="00B541D4">
        <w:rPr>
          <w:rFonts w:cs="Times New Roman"/>
          <w:szCs w:val="24"/>
        </w:rPr>
        <w:t xml:space="preserve"> </w:t>
      </w:r>
    </w:p>
    <w:p w:rsidR="00B541D4" w:rsidRDefault="00B541D4" w:rsidP="00BB22F0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Wnioski nie zrealizowane w danym roku budżetowym przechodzą do realizacji na kolejne lata.</w:t>
      </w:r>
    </w:p>
    <w:p w:rsidR="000616F1" w:rsidRDefault="000616F1" w:rsidP="00BB22F0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ramach rozpatrzenia wniosku Gmina sporządzi:</w:t>
      </w:r>
    </w:p>
    <w:p w:rsidR="000616F1" w:rsidRDefault="000616F1" w:rsidP="00BB22F0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Protokół oceny wniosku obejmujący:</w:t>
      </w:r>
    </w:p>
    <w:p w:rsidR="000616F1" w:rsidRDefault="00B541D4" w:rsidP="00BB22F0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0616F1">
        <w:rPr>
          <w:rFonts w:cs="Times New Roman"/>
          <w:szCs w:val="24"/>
        </w:rPr>
        <w:t>pinię</w:t>
      </w:r>
      <w:r>
        <w:rPr>
          <w:rFonts w:cs="Times New Roman"/>
          <w:szCs w:val="24"/>
        </w:rPr>
        <w:t>,</w:t>
      </w:r>
      <w:r w:rsidR="000616F1">
        <w:rPr>
          <w:rFonts w:cs="Times New Roman"/>
          <w:szCs w:val="24"/>
        </w:rPr>
        <w:t xml:space="preserve"> czy roszczenie </w:t>
      </w:r>
      <w:r w:rsidR="00124A3A">
        <w:rPr>
          <w:rFonts w:cs="Times New Roman"/>
          <w:szCs w:val="24"/>
        </w:rPr>
        <w:t>W</w:t>
      </w:r>
      <w:r w:rsidR="000616F1">
        <w:rPr>
          <w:rFonts w:cs="Times New Roman"/>
          <w:szCs w:val="24"/>
        </w:rPr>
        <w:t xml:space="preserve">nioskodawcy jest zasadne w całości czy w części, jeśli </w:t>
      </w:r>
      <w:r w:rsidR="00D551E9">
        <w:rPr>
          <w:rFonts w:cs="Times New Roman"/>
          <w:szCs w:val="24"/>
        </w:rPr>
        <w:br/>
      </w:r>
      <w:r w:rsidR="000616F1">
        <w:rPr>
          <w:rFonts w:cs="Times New Roman"/>
          <w:szCs w:val="24"/>
        </w:rPr>
        <w:t>w części to w jakiej i dlaczego oraz wskaże podstawę prawną roszczenia</w:t>
      </w:r>
      <w:r w:rsidR="00DB60CD">
        <w:rPr>
          <w:rFonts w:cs="Times New Roman"/>
          <w:szCs w:val="24"/>
        </w:rPr>
        <w:t>,</w:t>
      </w:r>
      <w:r w:rsidR="000616F1">
        <w:rPr>
          <w:rFonts w:cs="Times New Roman"/>
          <w:szCs w:val="24"/>
        </w:rPr>
        <w:t xml:space="preserve"> </w:t>
      </w:r>
    </w:p>
    <w:p w:rsidR="000616F1" w:rsidRDefault="000616F1" w:rsidP="00BB22F0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ocenę zgodności wykonanych </w:t>
      </w:r>
      <w:r w:rsidR="004020B0">
        <w:rPr>
          <w:rFonts w:cs="Times New Roman"/>
          <w:szCs w:val="24"/>
        </w:rPr>
        <w:t>urządzeń wodociągowych i/lub kanalizacyjnych</w:t>
      </w:r>
      <w:r w:rsidR="004020B0">
        <w:rPr>
          <w:rFonts w:cs="Times New Roman"/>
          <w:szCs w:val="24"/>
        </w:rPr>
        <w:br/>
      </w:r>
      <w:r w:rsidR="00C94788">
        <w:rPr>
          <w:rFonts w:cs="Times New Roman"/>
          <w:szCs w:val="24"/>
        </w:rPr>
        <w:t>z warunkami technicznymi, dokumentacją projektową, decyzją pozwolenia na budowę, zawiadomieniem PINB w Brzegu o zakończeniu budowy/robót budowlanych i obowiązującymi przepisami prawa oraz zasadami sztuki budowlanej.</w:t>
      </w:r>
    </w:p>
    <w:p w:rsidR="00F47EE8" w:rsidRDefault="00C94788" w:rsidP="00E00DA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Kartę wyceny środka trwałego zawierającego wycenę przejmowanego urządzenia</w:t>
      </w:r>
      <w:r w:rsidR="00697206">
        <w:rPr>
          <w:rFonts w:cs="Times New Roman"/>
          <w:szCs w:val="24"/>
        </w:rPr>
        <w:t xml:space="preserve"> ustaloną na podstawie kosztorysu powykonawczego lub</w:t>
      </w:r>
      <w:r w:rsidR="00CE0B47">
        <w:rPr>
          <w:rFonts w:cs="Times New Roman"/>
          <w:szCs w:val="24"/>
        </w:rPr>
        <w:t xml:space="preserve"> zbiorczego</w:t>
      </w:r>
      <w:r w:rsidR="00126CE3">
        <w:rPr>
          <w:rFonts w:cs="Times New Roman"/>
          <w:szCs w:val="24"/>
        </w:rPr>
        <w:t xml:space="preserve"> zestawienia kosztów</w:t>
      </w:r>
      <w:r w:rsidR="00A80FD2">
        <w:rPr>
          <w:rFonts w:cs="Times New Roman"/>
          <w:szCs w:val="24"/>
        </w:rPr>
        <w:t xml:space="preserve"> lub wypisu z Rejestru Środków Trwałych </w:t>
      </w:r>
      <w:r w:rsidR="00A80FD2">
        <w:rPr>
          <w:szCs w:val="24"/>
        </w:rPr>
        <w:t>Wnioskodawcy</w:t>
      </w:r>
      <w:r w:rsidR="00A15595">
        <w:rPr>
          <w:szCs w:val="24"/>
        </w:rPr>
        <w:t xml:space="preserve"> </w:t>
      </w:r>
      <w:r w:rsidR="00F11DB6">
        <w:rPr>
          <w:szCs w:val="24"/>
        </w:rPr>
        <w:t xml:space="preserve">wskazujący przedmiot </w:t>
      </w:r>
      <w:r w:rsidR="00A80FD2">
        <w:rPr>
          <w:szCs w:val="24"/>
        </w:rPr>
        <w:t>wniosku, wartości księgowe</w:t>
      </w:r>
      <w:r w:rsidR="00F47EE8">
        <w:rPr>
          <w:rFonts w:cs="Times New Roman"/>
          <w:szCs w:val="24"/>
        </w:rPr>
        <w:t>.</w:t>
      </w:r>
    </w:p>
    <w:p w:rsidR="00124A3A" w:rsidRPr="00E00DAA" w:rsidRDefault="00126CE3" w:rsidP="00E00DA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F47EE8">
        <w:rPr>
          <w:rFonts w:cs="Times New Roman"/>
          <w:szCs w:val="24"/>
        </w:rPr>
        <w:t>W</w:t>
      </w:r>
      <w:r w:rsidR="00124A3A" w:rsidRPr="00E00DAA">
        <w:rPr>
          <w:rFonts w:cs="Times New Roman"/>
          <w:szCs w:val="24"/>
        </w:rPr>
        <w:t>ycenę rzeczoznawcy majątkowego przejmowanego urządzenia.</w:t>
      </w:r>
    </w:p>
    <w:p w:rsidR="00697206" w:rsidRDefault="00DB60CD" w:rsidP="00BB22F0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Ostateczna wartość przejęcia za wynagrodzeniem urządzeń wodociągowych i</w:t>
      </w:r>
      <w:r w:rsidR="004020B0">
        <w:rPr>
          <w:rFonts w:cs="Times New Roman"/>
          <w:szCs w:val="24"/>
        </w:rPr>
        <w:t>/lub</w:t>
      </w:r>
      <w:r>
        <w:rPr>
          <w:rFonts w:cs="Times New Roman"/>
          <w:szCs w:val="24"/>
        </w:rPr>
        <w:t xml:space="preserve"> kanalizacyjnych zostanie ustalona na podstawie negocjacji z </w:t>
      </w:r>
      <w:r w:rsidR="00124A3A">
        <w:rPr>
          <w:rFonts w:cs="Times New Roman"/>
          <w:szCs w:val="24"/>
        </w:rPr>
        <w:t>Wnioskodawcą</w:t>
      </w:r>
      <w:r>
        <w:rPr>
          <w:rFonts w:cs="Times New Roman"/>
          <w:szCs w:val="24"/>
        </w:rPr>
        <w:t xml:space="preserve">. </w:t>
      </w:r>
      <w:r w:rsidR="00697206">
        <w:rPr>
          <w:rFonts w:cs="Times New Roman"/>
          <w:szCs w:val="24"/>
        </w:rPr>
        <w:t xml:space="preserve">Protokół z negocjacji </w:t>
      </w:r>
      <w:r w:rsidR="00B01246">
        <w:rPr>
          <w:rFonts w:cs="Times New Roman"/>
          <w:szCs w:val="24"/>
        </w:rPr>
        <w:t xml:space="preserve">sporządzony według załącznika nr 2 do niniejszego Regulaminu, </w:t>
      </w:r>
      <w:r w:rsidR="00697206">
        <w:rPr>
          <w:rFonts w:cs="Times New Roman"/>
          <w:szCs w:val="24"/>
        </w:rPr>
        <w:t xml:space="preserve">podpisany przez Gminę i </w:t>
      </w:r>
      <w:r w:rsidR="00124A3A">
        <w:rPr>
          <w:rFonts w:cs="Times New Roman"/>
          <w:szCs w:val="24"/>
        </w:rPr>
        <w:t>Wnioskodawcę</w:t>
      </w:r>
      <w:r w:rsidR="00697206">
        <w:rPr>
          <w:rFonts w:cs="Times New Roman"/>
          <w:szCs w:val="24"/>
        </w:rPr>
        <w:t xml:space="preserve"> będzie </w:t>
      </w:r>
      <w:r w:rsidR="00CE0B47">
        <w:rPr>
          <w:rFonts w:cs="Times New Roman"/>
          <w:szCs w:val="24"/>
        </w:rPr>
        <w:t xml:space="preserve">określał ostateczną wartość przejęcia za wynagrodzeniem przedmiotowych urządzeń. </w:t>
      </w:r>
    </w:p>
    <w:p w:rsidR="00685406" w:rsidRDefault="00685406" w:rsidP="00BB22F0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 zakończeniu negocjacji Gmina przygotuje ostateczny kształt umowy odpłatnego przejęcia za wynagrodzeniem urządzeń wodociągowych i</w:t>
      </w:r>
      <w:r w:rsidR="004020B0">
        <w:rPr>
          <w:rFonts w:cs="Times New Roman"/>
          <w:szCs w:val="24"/>
        </w:rPr>
        <w:t>/lub</w:t>
      </w:r>
      <w:r>
        <w:rPr>
          <w:rFonts w:cs="Times New Roman"/>
          <w:szCs w:val="24"/>
        </w:rPr>
        <w:t xml:space="preserve"> kanalizacyjnych, który zostanie przekazany </w:t>
      </w:r>
      <w:r w:rsidR="00E00DAA">
        <w:rPr>
          <w:rFonts w:cs="Times New Roman"/>
          <w:szCs w:val="24"/>
        </w:rPr>
        <w:t>Przekazującemu</w:t>
      </w:r>
      <w:r>
        <w:rPr>
          <w:rFonts w:cs="Times New Roman"/>
          <w:szCs w:val="24"/>
        </w:rPr>
        <w:t xml:space="preserve"> do podpisu. Podpisanie umowy ze strony Gminy nastąpi nie później niż 20 dni od dnia podpisania umowy przez </w:t>
      </w:r>
      <w:r w:rsidR="00E00DAA">
        <w:rPr>
          <w:rFonts w:cs="Times New Roman"/>
          <w:szCs w:val="24"/>
        </w:rPr>
        <w:t>Przekazującego</w:t>
      </w:r>
      <w:r>
        <w:rPr>
          <w:rFonts w:cs="Times New Roman"/>
          <w:szCs w:val="24"/>
        </w:rPr>
        <w:t>.</w:t>
      </w:r>
    </w:p>
    <w:p w:rsidR="00B01246" w:rsidRPr="00D551E9" w:rsidRDefault="00B01246" w:rsidP="00B01246">
      <w:pPr>
        <w:pStyle w:val="Akapitzlist"/>
        <w:spacing w:line="276" w:lineRule="auto"/>
        <w:jc w:val="both"/>
        <w:rPr>
          <w:rFonts w:cs="Times New Roman"/>
          <w:szCs w:val="24"/>
        </w:rPr>
      </w:pPr>
    </w:p>
    <w:p w:rsidR="00685406" w:rsidRDefault="00685406" w:rsidP="00685406">
      <w:pPr>
        <w:pStyle w:val="Akapitzlist"/>
        <w:spacing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§ 5</w:t>
      </w:r>
    </w:p>
    <w:p w:rsidR="00685406" w:rsidRDefault="00685406" w:rsidP="00685406">
      <w:pPr>
        <w:pStyle w:val="Akapitzlist"/>
        <w:spacing w:line="276" w:lineRule="auto"/>
        <w:jc w:val="center"/>
        <w:rPr>
          <w:rFonts w:cs="Times New Roman"/>
          <w:b/>
          <w:szCs w:val="24"/>
        </w:rPr>
      </w:pPr>
    </w:p>
    <w:p w:rsidR="00685406" w:rsidRDefault="005A4B5F" w:rsidP="00783A5D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Wzór </w:t>
      </w:r>
      <w:r w:rsidR="00685406" w:rsidRPr="00685406">
        <w:rPr>
          <w:rFonts w:cs="Times New Roman"/>
          <w:szCs w:val="24"/>
        </w:rPr>
        <w:t>Umow</w:t>
      </w:r>
      <w:r>
        <w:rPr>
          <w:rFonts w:cs="Times New Roman"/>
          <w:szCs w:val="24"/>
        </w:rPr>
        <w:t>y</w:t>
      </w:r>
      <w:r w:rsidR="00685406" w:rsidRPr="00685406">
        <w:rPr>
          <w:rFonts w:cs="Times New Roman"/>
          <w:szCs w:val="24"/>
        </w:rPr>
        <w:t xml:space="preserve"> odpłatnego</w:t>
      </w:r>
      <w:r w:rsidR="00685406">
        <w:rPr>
          <w:rFonts w:cs="Times New Roman"/>
          <w:szCs w:val="24"/>
        </w:rPr>
        <w:t xml:space="preserve"> przejęcia urządzeń wodociągowych i/lub kanalizacyjnych</w:t>
      </w:r>
      <w:r>
        <w:rPr>
          <w:rFonts w:cs="Times New Roman"/>
          <w:szCs w:val="24"/>
        </w:rPr>
        <w:t xml:space="preserve"> stanowi załącznik nr </w:t>
      </w:r>
      <w:r w:rsidR="00966863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do niniejszego Regulaminu.</w:t>
      </w:r>
      <w:r w:rsidR="00685406">
        <w:rPr>
          <w:rFonts w:cs="Times New Roman"/>
          <w:szCs w:val="24"/>
        </w:rPr>
        <w:t xml:space="preserve"> </w:t>
      </w:r>
    </w:p>
    <w:p w:rsidR="00EA5071" w:rsidRDefault="00EA5071" w:rsidP="00783A5D">
      <w:pPr>
        <w:pStyle w:val="Akapitzlist"/>
        <w:numPr>
          <w:ilvl w:val="0"/>
          <w:numId w:val="8"/>
        </w:numPr>
        <w:spacing w:line="276" w:lineRule="auto"/>
        <w:ind w:left="709" w:hanging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Koszty zawarcia umowy </w:t>
      </w:r>
      <w:r w:rsidR="00B4204A">
        <w:rPr>
          <w:rFonts w:cs="Times New Roman"/>
          <w:szCs w:val="24"/>
        </w:rPr>
        <w:t xml:space="preserve">oraz koszty ustanowienia służebności </w:t>
      </w:r>
      <w:proofErr w:type="spellStart"/>
      <w:r w:rsidR="00B4204A">
        <w:rPr>
          <w:rFonts w:cs="Times New Roman"/>
          <w:szCs w:val="24"/>
        </w:rPr>
        <w:t>przesyłu</w:t>
      </w:r>
      <w:proofErr w:type="spellEnd"/>
      <w:r w:rsidR="00B4204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ponosi</w:t>
      </w:r>
      <w:r w:rsidR="0005481C">
        <w:rPr>
          <w:rFonts w:cs="Times New Roman"/>
          <w:szCs w:val="24"/>
        </w:rPr>
        <w:t xml:space="preserve"> </w:t>
      </w:r>
      <w:r w:rsidR="0080402E">
        <w:rPr>
          <w:rFonts w:cs="Times New Roman"/>
          <w:szCs w:val="24"/>
        </w:rPr>
        <w:t>Przekazujący</w:t>
      </w:r>
      <w:r w:rsidR="00B4204A">
        <w:rPr>
          <w:rFonts w:cs="Times New Roman"/>
          <w:szCs w:val="24"/>
        </w:rPr>
        <w:t>.</w:t>
      </w:r>
    </w:p>
    <w:p w:rsidR="00EA5071" w:rsidRPr="003F55E4" w:rsidRDefault="003F55E4" w:rsidP="003F55E4">
      <w:pPr>
        <w:spacing w:line="276" w:lineRule="auto"/>
        <w:ind w:left="284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 6</w:t>
      </w:r>
    </w:p>
    <w:p w:rsidR="00EA5071" w:rsidRDefault="0054210A" w:rsidP="00BB22F0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</w:t>
      </w:r>
      <w:r w:rsidR="006B41E3">
        <w:rPr>
          <w:rFonts w:cs="Times New Roman"/>
          <w:szCs w:val="24"/>
        </w:rPr>
        <w:t xml:space="preserve">dniu zawarcia umowy </w:t>
      </w:r>
      <w:r w:rsidR="00F11DB6">
        <w:rPr>
          <w:rFonts w:cs="Times New Roman"/>
          <w:szCs w:val="24"/>
        </w:rPr>
        <w:t>odpłatnego przejęcia urządzenia</w:t>
      </w:r>
      <w:r>
        <w:rPr>
          <w:rFonts w:cs="Times New Roman"/>
          <w:szCs w:val="24"/>
        </w:rPr>
        <w:t xml:space="preserve"> nastąpić winno jego wydanie oraz wydanie związanej z nim dokumentacji.</w:t>
      </w:r>
    </w:p>
    <w:p w:rsidR="0054210A" w:rsidRPr="00D551E9" w:rsidRDefault="0054210A" w:rsidP="00BB22F0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Wydanie urządzenia potwierdzone powinno zostać podpisanym przez strony umowy protok</w:t>
      </w:r>
      <w:r w:rsidR="006B41E3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łem zdawczo – odbiorczym, zgodnym ze wzorem </w:t>
      </w:r>
      <w:r w:rsidR="0005481C">
        <w:rPr>
          <w:rFonts w:cs="Times New Roman"/>
          <w:szCs w:val="24"/>
        </w:rPr>
        <w:t xml:space="preserve">stanowiącym załącznik nr </w:t>
      </w:r>
      <w:r w:rsidR="0080402E">
        <w:rPr>
          <w:rFonts w:cs="Times New Roman"/>
          <w:szCs w:val="24"/>
        </w:rPr>
        <w:t>4</w:t>
      </w:r>
      <w:r w:rsidR="0005481C">
        <w:rPr>
          <w:rFonts w:cs="Times New Roman"/>
          <w:szCs w:val="24"/>
        </w:rPr>
        <w:t xml:space="preserve"> do niniejszego Regulaminu. </w:t>
      </w:r>
    </w:p>
    <w:p w:rsidR="0054210A" w:rsidRPr="003F55E4" w:rsidRDefault="0054210A" w:rsidP="0054210A">
      <w:pPr>
        <w:spacing w:line="276" w:lineRule="auto"/>
        <w:ind w:left="284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 7</w:t>
      </w:r>
    </w:p>
    <w:p w:rsidR="00D67D86" w:rsidRPr="0005481C" w:rsidRDefault="00B4204A" w:rsidP="0005481C">
      <w:pPr>
        <w:spacing w:line="276" w:lineRule="auto"/>
        <w:jc w:val="both"/>
        <w:rPr>
          <w:rFonts w:cs="Times New Roman"/>
          <w:szCs w:val="24"/>
        </w:rPr>
      </w:pPr>
      <w:r w:rsidRPr="0005481C">
        <w:rPr>
          <w:rFonts w:cs="Times New Roman"/>
          <w:szCs w:val="24"/>
        </w:rPr>
        <w:t xml:space="preserve">Zapłata zobowiązania przez Gminę </w:t>
      </w:r>
      <w:r w:rsidR="00D67D86" w:rsidRPr="0005481C">
        <w:rPr>
          <w:rFonts w:cs="Times New Roman"/>
          <w:szCs w:val="24"/>
        </w:rPr>
        <w:t xml:space="preserve">wynikająca z </w:t>
      </w:r>
      <w:r w:rsidR="0005481C" w:rsidRPr="0005481C">
        <w:rPr>
          <w:rFonts w:cs="Times New Roman"/>
          <w:szCs w:val="24"/>
        </w:rPr>
        <w:t xml:space="preserve">zawartej Umowy </w:t>
      </w:r>
      <w:r w:rsidR="00D67D86" w:rsidRPr="0005481C">
        <w:rPr>
          <w:rFonts w:cs="Times New Roman"/>
          <w:szCs w:val="24"/>
        </w:rPr>
        <w:t xml:space="preserve">dokonywana będzie </w:t>
      </w:r>
      <w:r w:rsidR="0005481C" w:rsidRPr="0005481C">
        <w:rPr>
          <w:rFonts w:cs="Times New Roman"/>
          <w:szCs w:val="24"/>
        </w:rPr>
        <w:t>w sposób określony indywidualnie w Umowie</w:t>
      </w:r>
      <w:r w:rsidR="00D67D86" w:rsidRPr="0005481C">
        <w:rPr>
          <w:rFonts w:cs="Times New Roman"/>
          <w:szCs w:val="24"/>
        </w:rPr>
        <w:t>.</w:t>
      </w:r>
    </w:p>
    <w:p w:rsidR="00B4204A" w:rsidRPr="003F55E4" w:rsidRDefault="00B4204A" w:rsidP="00B4204A">
      <w:pPr>
        <w:spacing w:line="276" w:lineRule="auto"/>
        <w:ind w:left="284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</w:t>
      </w:r>
      <w:r w:rsidR="00457A58">
        <w:rPr>
          <w:rFonts w:cs="Times New Roman"/>
          <w:b/>
          <w:szCs w:val="24"/>
        </w:rPr>
        <w:t>8</w:t>
      </w:r>
    </w:p>
    <w:p w:rsidR="00B4204A" w:rsidRPr="00457A58" w:rsidRDefault="00B4204A" w:rsidP="00BB22F0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Cs w:val="24"/>
        </w:rPr>
      </w:pPr>
      <w:r w:rsidRPr="00457A58">
        <w:rPr>
          <w:rFonts w:cs="Times New Roman"/>
          <w:szCs w:val="24"/>
        </w:rPr>
        <w:t xml:space="preserve">Wnioski złożone przed datą wejścia w życie niniejszego </w:t>
      </w:r>
      <w:r w:rsidR="00783A5D">
        <w:rPr>
          <w:rFonts w:cs="Times New Roman"/>
          <w:szCs w:val="24"/>
        </w:rPr>
        <w:t>R</w:t>
      </w:r>
      <w:r w:rsidRPr="00457A58">
        <w:rPr>
          <w:rFonts w:cs="Times New Roman"/>
          <w:szCs w:val="24"/>
        </w:rPr>
        <w:t>egulaminu zostaną rozpatrzone zgodnie z jego przepisami</w:t>
      </w:r>
      <w:r w:rsidR="00457A58" w:rsidRPr="00457A58">
        <w:rPr>
          <w:rFonts w:cs="Times New Roman"/>
          <w:szCs w:val="24"/>
        </w:rPr>
        <w:t>.</w:t>
      </w:r>
      <w:r w:rsidRPr="00457A58">
        <w:rPr>
          <w:rFonts w:cs="Times New Roman"/>
          <w:szCs w:val="24"/>
        </w:rPr>
        <w:t xml:space="preserve"> </w:t>
      </w:r>
    </w:p>
    <w:p w:rsidR="00B4204A" w:rsidRDefault="00B4204A" w:rsidP="00BB22F0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Wszelkie terminy wskazane w </w:t>
      </w:r>
      <w:r w:rsidR="00783A5D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egulaminie, dla wniosków złożonych przed datą wejścia </w:t>
      </w:r>
      <w:r w:rsidR="00BB22F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życie niniejszego </w:t>
      </w:r>
      <w:r w:rsidR="00783A5D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egulaminu, będą liczone od daty wejścia w życie niniejszego </w:t>
      </w:r>
      <w:r w:rsidR="00783A5D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egulaminu.</w:t>
      </w:r>
    </w:p>
    <w:p w:rsidR="00F11DB6" w:rsidRDefault="00F11DB6" w:rsidP="00BB22F0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Regulamin wchodzi w życie z dniem </w:t>
      </w:r>
      <w:r w:rsidR="006C0D47">
        <w:rPr>
          <w:rFonts w:cs="Times New Roman"/>
          <w:szCs w:val="24"/>
        </w:rPr>
        <w:t>5</w:t>
      </w:r>
      <w:bookmarkStart w:id="0" w:name="_GoBack"/>
      <w:bookmarkEnd w:id="0"/>
      <w:r w:rsidR="009F1A83">
        <w:rPr>
          <w:rFonts w:cs="Times New Roman"/>
          <w:szCs w:val="24"/>
        </w:rPr>
        <w:t xml:space="preserve"> października 2015 r.</w:t>
      </w:r>
    </w:p>
    <w:p w:rsidR="00457A58" w:rsidRPr="003F55E4" w:rsidRDefault="00457A58" w:rsidP="00457A58">
      <w:pPr>
        <w:spacing w:line="276" w:lineRule="auto"/>
        <w:ind w:left="284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 9</w:t>
      </w:r>
    </w:p>
    <w:p w:rsidR="00457A58" w:rsidRDefault="00457A58" w:rsidP="00783A5D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sprawach nie uregulowanych w niniejszym </w:t>
      </w:r>
      <w:r w:rsidR="00783A5D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egulaminie </w:t>
      </w:r>
      <w:r w:rsidRPr="008776C7">
        <w:rPr>
          <w:szCs w:val="24"/>
        </w:rPr>
        <w:t>odpłatnego przejmowania przez Gminę</w:t>
      </w:r>
      <w:r w:rsidR="00783A5D">
        <w:rPr>
          <w:szCs w:val="24"/>
        </w:rPr>
        <w:t xml:space="preserve"> </w:t>
      </w:r>
      <w:r w:rsidRPr="008776C7">
        <w:rPr>
          <w:szCs w:val="24"/>
        </w:rPr>
        <w:t>urządzeń wodociągow</w:t>
      </w:r>
      <w:r>
        <w:rPr>
          <w:szCs w:val="24"/>
        </w:rPr>
        <w:t>ych i</w:t>
      </w:r>
      <w:r w:rsidR="004020B0">
        <w:rPr>
          <w:szCs w:val="24"/>
        </w:rPr>
        <w:t>/lub</w:t>
      </w:r>
      <w:r>
        <w:rPr>
          <w:szCs w:val="24"/>
        </w:rPr>
        <w:t xml:space="preserve"> </w:t>
      </w:r>
      <w:r w:rsidRPr="008776C7">
        <w:rPr>
          <w:szCs w:val="24"/>
        </w:rPr>
        <w:t xml:space="preserve">kanalizacyjnych </w:t>
      </w:r>
      <w:r>
        <w:rPr>
          <w:szCs w:val="24"/>
        </w:rPr>
        <w:t>od osób fizycznych</w:t>
      </w:r>
      <w:r w:rsidR="00783A5D">
        <w:rPr>
          <w:szCs w:val="24"/>
        </w:rPr>
        <w:t>,</w:t>
      </w:r>
      <w:r>
        <w:rPr>
          <w:szCs w:val="24"/>
        </w:rPr>
        <w:t xml:space="preserve"> prawnych</w:t>
      </w:r>
      <w:r w:rsidR="00783A5D">
        <w:rPr>
          <w:szCs w:val="24"/>
        </w:rPr>
        <w:t xml:space="preserve"> i jednostek organizacyjnych,</w:t>
      </w:r>
      <w:r>
        <w:rPr>
          <w:szCs w:val="24"/>
        </w:rPr>
        <w:t xml:space="preserve"> które te urządzenia wybudowały mają </w:t>
      </w:r>
      <w:r w:rsidR="00F11DB6">
        <w:rPr>
          <w:szCs w:val="24"/>
        </w:rPr>
        <w:t xml:space="preserve">zastosowanie </w:t>
      </w:r>
      <w:r>
        <w:rPr>
          <w:szCs w:val="24"/>
        </w:rPr>
        <w:t>przepisy Kodeksu Cywilnego.</w:t>
      </w:r>
      <w:r>
        <w:rPr>
          <w:rFonts w:cs="Times New Roman"/>
          <w:szCs w:val="24"/>
        </w:rPr>
        <w:t xml:space="preserve"> </w:t>
      </w:r>
    </w:p>
    <w:p w:rsidR="00BF1903" w:rsidRDefault="00BF1903" w:rsidP="00457A58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Załączniki:</w:t>
      </w:r>
    </w:p>
    <w:p w:rsidR="00B01246" w:rsidRPr="00B01246" w:rsidRDefault="00BF1903" w:rsidP="00BB22F0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Załącznik nr 1 - </w:t>
      </w:r>
      <w:r w:rsidR="00C67A65">
        <w:rPr>
          <w:rFonts w:cs="Times New Roman"/>
          <w:szCs w:val="24"/>
        </w:rPr>
        <w:t xml:space="preserve">Wzór wniosku o odpłatne </w:t>
      </w:r>
      <w:r w:rsidR="00C67A65" w:rsidRPr="008776C7">
        <w:rPr>
          <w:szCs w:val="24"/>
        </w:rPr>
        <w:t>przejmowani</w:t>
      </w:r>
      <w:r w:rsidR="00C67A65">
        <w:rPr>
          <w:szCs w:val="24"/>
        </w:rPr>
        <w:t>e</w:t>
      </w:r>
      <w:r w:rsidR="00C67A65" w:rsidRPr="008776C7">
        <w:rPr>
          <w:szCs w:val="24"/>
        </w:rPr>
        <w:t xml:space="preserve"> urządzeń wodociągow</w:t>
      </w:r>
      <w:r w:rsidR="00C67A65">
        <w:rPr>
          <w:szCs w:val="24"/>
        </w:rPr>
        <w:t>ych</w:t>
      </w:r>
      <w:r w:rsidR="00D551E9">
        <w:rPr>
          <w:szCs w:val="24"/>
        </w:rPr>
        <w:br/>
      </w:r>
      <w:r w:rsidR="00C67A65">
        <w:rPr>
          <w:szCs w:val="24"/>
        </w:rPr>
        <w:t xml:space="preserve"> i</w:t>
      </w:r>
      <w:r w:rsidR="00BB22F0">
        <w:rPr>
          <w:szCs w:val="24"/>
        </w:rPr>
        <w:t>/lub</w:t>
      </w:r>
      <w:r w:rsidR="00C67A65">
        <w:rPr>
          <w:szCs w:val="24"/>
        </w:rPr>
        <w:t xml:space="preserve"> </w:t>
      </w:r>
      <w:r w:rsidR="00C67A65" w:rsidRPr="008776C7">
        <w:rPr>
          <w:szCs w:val="24"/>
        </w:rPr>
        <w:t>kanalizacyjnych</w:t>
      </w:r>
      <w:r w:rsidR="00B01246">
        <w:rPr>
          <w:szCs w:val="24"/>
        </w:rPr>
        <w:t>.</w:t>
      </w:r>
    </w:p>
    <w:p w:rsidR="00B01246" w:rsidRPr="00B01246" w:rsidRDefault="00B01246" w:rsidP="00B01246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Cs w:val="24"/>
        </w:rPr>
      </w:pPr>
      <w:r>
        <w:rPr>
          <w:szCs w:val="24"/>
        </w:rPr>
        <w:t>Załącznik nr 2 – Wzór protokołu negocjacyjnego.</w:t>
      </w:r>
    </w:p>
    <w:p w:rsidR="00B01246" w:rsidRPr="00D551E9" w:rsidRDefault="00B01246" w:rsidP="00B01246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Cs w:val="24"/>
        </w:rPr>
      </w:pPr>
      <w:r>
        <w:rPr>
          <w:szCs w:val="24"/>
        </w:rPr>
        <w:t xml:space="preserve">Załącznik nr 3 – </w:t>
      </w:r>
      <w:r w:rsidR="0080402E">
        <w:rPr>
          <w:rFonts w:cs="Times New Roman"/>
          <w:szCs w:val="24"/>
        </w:rPr>
        <w:t xml:space="preserve">Wzór umowy o odpłatne </w:t>
      </w:r>
      <w:r w:rsidR="0080402E" w:rsidRPr="008776C7">
        <w:rPr>
          <w:szCs w:val="24"/>
        </w:rPr>
        <w:t>przejmowani</w:t>
      </w:r>
      <w:r w:rsidR="0080402E">
        <w:rPr>
          <w:szCs w:val="24"/>
        </w:rPr>
        <w:t>e</w:t>
      </w:r>
      <w:r w:rsidR="0080402E" w:rsidRPr="008776C7">
        <w:rPr>
          <w:szCs w:val="24"/>
        </w:rPr>
        <w:t xml:space="preserve"> przez Gminę</w:t>
      </w:r>
      <w:r w:rsidR="0080402E">
        <w:rPr>
          <w:szCs w:val="24"/>
        </w:rPr>
        <w:t xml:space="preserve"> Grodków</w:t>
      </w:r>
      <w:r w:rsidR="0080402E" w:rsidRPr="008776C7">
        <w:rPr>
          <w:szCs w:val="24"/>
        </w:rPr>
        <w:t xml:space="preserve"> urządzeń wodociągow</w:t>
      </w:r>
      <w:r w:rsidR="0080402E">
        <w:rPr>
          <w:szCs w:val="24"/>
        </w:rPr>
        <w:t xml:space="preserve">ych i/lub </w:t>
      </w:r>
      <w:r w:rsidR="0080402E" w:rsidRPr="008776C7">
        <w:rPr>
          <w:szCs w:val="24"/>
        </w:rPr>
        <w:t>kanalizacyjnych</w:t>
      </w:r>
      <w:r w:rsidR="0080402E">
        <w:rPr>
          <w:szCs w:val="24"/>
        </w:rPr>
        <w:t xml:space="preserve">. </w:t>
      </w:r>
    </w:p>
    <w:p w:rsidR="000002F9" w:rsidRPr="00B01246" w:rsidRDefault="00B01246" w:rsidP="00B01246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Załącznik nr 4 - </w:t>
      </w:r>
      <w:r w:rsidR="0080402E">
        <w:rPr>
          <w:szCs w:val="24"/>
        </w:rPr>
        <w:t xml:space="preserve">Wzór protokołu zdawczo – odbiorczego </w:t>
      </w:r>
      <w:r w:rsidR="0080402E" w:rsidRPr="008776C7">
        <w:rPr>
          <w:szCs w:val="24"/>
        </w:rPr>
        <w:t>urządzeń wodociągow</w:t>
      </w:r>
      <w:r w:rsidR="0080402E">
        <w:rPr>
          <w:szCs w:val="24"/>
        </w:rPr>
        <w:t xml:space="preserve">ych i/lub </w:t>
      </w:r>
      <w:r w:rsidR="0080402E" w:rsidRPr="008776C7">
        <w:rPr>
          <w:szCs w:val="24"/>
        </w:rPr>
        <w:t>kanalizacyjnych</w:t>
      </w:r>
      <w:r w:rsidR="0080402E">
        <w:rPr>
          <w:szCs w:val="24"/>
        </w:rPr>
        <w:t>.</w:t>
      </w:r>
    </w:p>
    <w:p w:rsidR="00685406" w:rsidRPr="00685406" w:rsidRDefault="00685406" w:rsidP="00B01246">
      <w:pPr>
        <w:spacing w:line="276" w:lineRule="auto"/>
        <w:rPr>
          <w:rFonts w:cs="Times New Roman"/>
          <w:szCs w:val="24"/>
        </w:rPr>
      </w:pPr>
    </w:p>
    <w:p w:rsidR="00C94788" w:rsidRPr="00C94788" w:rsidRDefault="00C94788" w:rsidP="00C94788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8776C7" w:rsidRDefault="008776C7" w:rsidP="008776C7">
      <w:pPr>
        <w:spacing w:line="276" w:lineRule="auto"/>
        <w:ind w:right="-426"/>
        <w:jc w:val="both"/>
        <w:rPr>
          <w:szCs w:val="24"/>
        </w:rPr>
      </w:pPr>
    </w:p>
    <w:p w:rsidR="008776C7" w:rsidRDefault="008776C7" w:rsidP="008776C7">
      <w:pPr>
        <w:spacing w:line="276" w:lineRule="auto"/>
      </w:pPr>
    </w:p>
    <w:sectPr w:rsidR="008776C7" w:rsidSect="004020B0">
      <w:pgSz w:w="11906" w:h="16838"/>
      <w:pgMar w:top="907" w:right="90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3195"/>
    <w:multiLevelType w:val="hybridMultilevel"/>
    <w:tmpl w:val="D88603E0"/>
    <w:lvl w:ilvl="0" w:tplc="0D585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62B01"/>
    <w:multiLevelType w:val="hybridMultilevel"/>
    <w:tmpl w:val="4B7C2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61DB"/>
    <w:multiLevelType w:val="hybridMultilevel"/>
    <w:tmpl w:val="AA287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E0B5D"/>
    <w:multiLevelType w:val="hybridMultilevel"/>
    <w:tmpl w:val="1A4C1A74"/>
    <w:lvl w:ilvl="0" w:tplc="66AAE9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F74F77"/>
    <w:multiLevelType w:val="hybridMultilevel"/>
    <w:tmpl w:val="3DC40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75291"/>
    <w:multiLevelType w:val="hybridMultilevel"/>
    <w:tmpl w:val="7FD4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57A3"/>
    <w:multiLevelType w:val="hybridMultilevel"/>
    <w:tmpl w:val="0B2E2FEA"/>
    <w:lvl w:ilvl="0" w:tplc="8E7A45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A35C54"/>
    <w:multiLevelType w:val="hybridMultilevel"/>
    <w:tmpl w:val="BB3A3C3C"/>
    <w:lvl w:ilvl="0" w:tplc="51A8F5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5533ACC"/>
    <w:multiLevelType w:val="hybridMultilevel"/>
    <w:tmpl w:val="AEAA4744"/>
    <w:lvl w:ilvl="0" w:tplc="50D43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6F59AE"/>
    <w:multiLevelType w:val="hybridMultilevel"/>
    <w:tmpl w:val="436873B2"/>
    <w:lvl w:ilvl="0" w:tplc="DDA0C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24446"/>
    <w:multiLevelType w:val="hybridMultilevel"/>
    <w:tmpl w:val="63B22F82"/>
    <w:lvl w:ilvl="0" w:tplc="9D020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46281"/>
    <w:multiLevelType w:val="hybridMultilevel"/>
    <w:tmpl w:val="1AD24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D0B5C"/>
    <w:multiLevelType w:val="hybridMultilevel"/>
    <w:tmpl w:val="BB9C00FE"/>
    <w:lvl w:ilvl="0" w:tplc="E7925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1534F1"/>
    <w:multiLevelType w:val="hybridMultilevel"/>
    <w:tmpl w:val="3DC40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510B2"/>
    <w:multiLevelType w:val="hybridMultilevel"/>
    <w:tmpl w:val="A5483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E340A"/>
    <w:multiLevelType w:val="hybridMultilevel"/>
    <w:tmpl w:val="3E92F548"/>
    <w:lvl w:ilvl="0" w:tplc="54D83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F4ABB"/>
    <w:multiLevelType w:val="hybridMultilevel"/>
    <w:tmpl w:val="3DC40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10"/>
  </w:num>
  <w:num w:numId="7">
    <w:abstractNumId w:val="15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  <w:num w:numId="15">
    <w:abstractNumId w:val="1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41"/>
    <w:rsid w:val="000002F9"/>
    <w:rsid w:val="0005481C"/>
    <w:rsid w:val="000616F1"/>
    <w:rsid w:val="000664E2"/>
    <w:rsid w:val="000D65BE"/>
    <w:rsid w:val="00124A3A"/>
    <w:rsid w:val="00126CE3"/>
    <w:rsid w:val="001C4A9B"/>
    <w:rsid w:val="001D2724"/>
    <w:rsid w:val="001F30CC"/>
    <w:rsid w:val="002B0196"/>
    <w:rsid w:val="002B1141"/>
    <w:rsid w:val="00303D08"/>
    <w:rsid w:val="0038265B"/>
    <w:rsid w:val="003F55E4"/>
    <w:rsid w:val="004020B0"/>
    <w:rsid w:val="004471F1"/>
    <w:rsid w:val="00457A58"/>
    <w:rsid w:val="004639CD"/>
    <w:rsid w:val="00510BAC"/>
    <w:rsid w:val="005143C7"/>
    <w:rsid w:val="0054210A"/>
    <w:rsid w:val="005A4B5F"/>
    <w:rsid w:val="005E546C"/>
    <w:rsid w:val="00685406"/>
    <w:rsid w:val="00697206"/>
    <w:rsid w:val="006B41E3"/>
    <w:rsid w:val="006C0D47"/>
    <w:rsid w:val="006F7D1E"/>
    <w:rsid w:val="007127B2"/>
    <w:rsid w:val="0073761B"/>
    <w:rsid w:val="0076289D"/>
    <w:rsid w:val="0078067B"/>
    <w:rsid w:val="00783A5D"/>
    <w:rsid w:val="0080402E"/>
    <w:rsid w:val="00846479"/>
    <w:rsid w:val="008776C7"/>
    <w:rsid w:val="00915E51"/>
    <w:rsid w:val="00931CBA"/>
    <w:rsid w:val="009606F5"/>
    <w:rsid w:val="00966863"/>
    <w:rsid w:val="009717A2"/>
    <w:rsid w:val="009A2479"/>
    <w:rsid w:val="009F1A83"/>
    <w:rsid w:val="009F3174"/>
    <w:rsid w:val="00A15595"/>
    <w:rsid w:val="00A80FD2"/>
    <w:rsid w:val="00B01246"/>
    <w:rsid w:val="00B06FA6"/>
    <w:rsid w:val="00B4204A"/>
    <w:rsid w:val="00B541D4"/>
    <w:rsid w:val="00BB22F0"/>
    <w:rsid w:val="00BC0293"/>
    <w:rsid w:val="00BC7AED"/>
    <w:rsid w:val="00BE059C"/>
    <w:rsid w:val="00BE70C5"/>
    <w:rsid w:val="00BF1903"/>
    <w:rsid w:val="00C46D98"/>
    <w:rsid w:val="00C651A5"/>
    <w:rsid w:val="00C67A65"/>
    <w:rsid w:val="00C94788"/>
    <w:rsid w:val="00CB1B3B"/>
    <w:rsid w:val="00CD015B"/>
    <w:rsid w:val="00CE0B47"/>
    <w:rsid w:val="00D11F54"/>
    <w:rsid w:val="00D551E9"/>
    <w:rsid w:val="00D66AB6"/>
    <w:rsid w:val="00D67D86"/>
    <w:rsid w:val="00D90E25"/>
    <w:rsid w:val="00D94A56"/>
    <w:rsid w:val="00DB60CD"/>
    <w:rsid w:val="00E00DAA"/>
    <w:rsid w:val="00EA5071"/>
    <w:rsid w:val="00EF51B0"/>
    <w:rsid w:val="00F11DB6"/>
    <w:rsid w:val="00F47EE8"/>
    <w:rsid w:val="00F52A0C"/>
    <w:rsid w:val="00FA3E86"/>
    <w:rsid w:val="00FB015E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C591C-73DE-4FBC-8E24-494E75FD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B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Koprowska_Miroslawa</dc:creator>
  <cp:keywords/>
  <dc:description/>
  <cp:lastModifiedBy>Koprowska_Miroslawa</cp:lastModifiedBy>
  <cp:revision>38</cp:revision>
  <dcterms:created xsi:type="dcterms:W3CDTF">2015-06-24T06:23:00Z</dcterms:created>
  <dcterms:modified xsi:type="dcterms:W3CDTF">2015-10-05T10:50:00Z</dcterms:modified>
</cp:coreProperties>
</file>